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0CB3" w14:textId="77777777" w:rsidR="00CF5C5E" w:rsidRPr="00AD6698" w:rsidRDefault="00CF5C5E">
      <w:pPr>
        <w:jc w:val="center"/>
        <w:rPr>
          <w:b/>
          <w:color w:val="000000" w:themeColor="text1"/>
          <w:sz w:val="36"/>
          <w:szCs w:val="36"/>
        </w:rPr>
      </w:pPr>
    </w:p>
    <w:p w14:paraId="0E7AF431" w14:textId="77777777" w:rsidR="00CF5C5E" w:rsidRPr="00AD6698" w:rsidRDefault="00CF5C5E">
      <w:pPr>
        <w:jc w:val="center"/>
        <w:rPr>
          <w:b/>
          <w:color w:val="000000" w:themeColor="text1"/>
          <w:sz w:val="36"/>
          <w:szCs w:val="36"/>
        </w:rPr>
      </w:pPr>
    </w:p>
    <w:p w14:paraId="1DF6A204" w14:textId="77777777" w:rsidR="00CF5C5E" w:rsidRPr="00AD6698" w:rsidRDefault="00CF5C5E">
      <w:pPr>
        <w:jc w:val="center"/>
        <w:rPr>
          <w:b/>
          <w:color w:val="000000" w:themeColor="text1"/>
          <w:sz w:val="36"/>
          <w:szCs w:val="36"/>
        </w:rPr>
      </w:pPr>
    </w:p>
    <w:p w14:paraId="19B23F5C" w14:textId="77777777" w:rsidR="00CF5C5E" w:rsidRPr="00AD6698" w:rsidRDefault="00CF5C5E">
      <w:pPr>
        <w:jc w:val="center"/>
        <w:rPr>
          <w:b/>
          <w:color w:val="000000" w:themeColor="text1"/>
          <w:sz w:val="36"/>
          <w:szCs w:val="36"/>
        </w:rPr>
      </w:pPr>
    </w:p>
    <w:p w14:paraId="66355FF8" w14:textId="77777777" w:rsidR="00CF5C5E" w:rsidRPr="00AD6698" w:rsidRDefault="00000000">
      <w:pPr>
        <w:jc w:val="center"/>
        <w:rPr>
          <w:b/>
          <w:color w:val="000000" w:themeColor="text1"/>
          <w:sz w:val="44"/>
          <w:szCs w:val="44"/>
        </w:rPr>
      </w:pPr>
      <w:proofErr w:type="gramStart"/>
      <w:r w:rsidRPr="00AD6698">
        <w:rPr>
          <w:rFonts w:hint="eastAsia"/>
          <w:b/>
          <w:color w:val="000000" w:themeColor="text1"/>
          <w:sz w:val="44"/>
          <w:szCs w:val="44"/>
        </w:rPr>
        <w:t>江西省寻全高速</w:t>
      </w:r>
      <w:r w:rsidRPr="00AD6698">
        <w:rPr>
          <w:b/>
          <w:color w:val="000000" w:themeColor="text1"/>
          <w:sz w:val="44"/>
          <w:szCs w:val="44"/>
        </w:rPr>
        <w:t>公路</w:t>
      </w:r>
      <w:proofErr w:type="gramEnd"/>
      <w:r w:rsidRPr="00AD6698">
        <w:rPr>
          <w:rFonts w:hint="eastAsia"/>
          <w:b/>
          <w:color w:val="000000" w:themeColor="text1"/>
          <w:sz w:val="44"/>
          <w:szCs w:val="44"/>
        </w:rPr>
        <w:t>有限责任公司</w:t>
      </w:r>
    </w:p>
    <w:p w14:paraId="28AFAC19" w14:textId="77777777" w:rsidR="00CF5C5E" w:rsidRPr="00AD6698" w:rsidRDefault="00CF5C5E">
      <w:pPr>
        <w:jc w:val="center"/>
        <w:rPr>
          <w:b/>
          <w:color w:val="000000" w:themeColor="text1"/>
          <w:sz w:val="36"/>
          <w:szCs w:val="36"/>
        </w:rPr>
      </w:pPr>
    </w:p>
    <w:p w14:paraId="766A1059" w14:textId="77777777" w:rsidR="00CF5C5E" w:rsidRPr="00AD6698" w:rsidRDefault="00000000">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sidRPr="00AD6698">
        <w:rPr>
          <w:rFonts w:asciiTheme="majorEastAsia" w:eastAsiaTheme="majorEastAsia" w:hAnsiTheme="majorEastAsia" w:hint="eastAsia"/>
          <w:b/>
          <w:color w:val="000000" w:themeColor="text1"/>
          <w:spacing w:val="8"/>
          <w:sz w:val="52"/>
          <w:szCs w:val="52"/>
        </w:rPr>
        <w:t>隧道人行横洞防火门等更换维修项目</w:t>
      </w:r>
    </w:p>
    <w:p w14:paraId="5E021B4B" w14:textId="77777777" w:rsidR="00CF5C5E" w:rsidRPr="00AD6698" w:rsidRDefault="00000000">
      <w:pPr>
        <w:spacing w:line="576" w:lineRule="exact"/>
        <w:ind w:left="2690" w:hangingChars="500" w:hanging="2690"/>
        <w:jc w:val="center"/>
        <w:rPr>
          <w:rFonts w:asciiTheme="majorEastAsia" w:eastAsiaTheme="majorEastAsia" w:hAnsiTheme="majorEastAsia"/>
          <w:b/>
          <w:color w:val="000000" w:themeColor="text1"/>
          <w:spacing w:val="8"/>
          <w:sz w:val="52"/>
          <w:szCs w:val="52"/>
        </w:rPr>
      </w:pPr>
      <w:r w:rsidRPr="00AD6698">
        <w:rPr>
          <w:rFonts w:asciiTheme="majorEastAsia" w:eastAsiaTheme="majorEastAsia" w:hAnsiTheme="majorEastAsia" w:hint="eastAsia"/>
          <w:b/>
          <w:color w:val="000000" w:themeColor="text1"/>
          <w:spacing w:val="8"/>
          <w:sz w:val="52"/>
          <w:szCs w:val="52"/>
        </w:rPr>
        <w:t>询价文件</w:t>
      </w:r>
    </w:p>
    <w:p w14:paraId="11DDFAEB" w14:textId="77777777" w:rsidR="00CF5C5E" w:rsidRPr="00AD6698" w:rsidRDefault="00CF5C5E">
      <w:pPr>
        <w:jc w:val="center"/>
        <w:rPr>
          <w:b/>
          <w:color w:val="000000" w:themeColor="text1"/>
          <w:sz w:val="36"/>
          <w:szCs w:val="36"/>
        </w:rPr>
      </w:pPr>
    </w:p>
    <w:p w14:paraId="0BEFC7B7" w14:textId="77777777" w:rsidR="00CF5C5E" w:rsidRPr="00AD6698" w:rsidRDefault="00CF5C5E">
      <w:pPr>
        <w:jc w:val="center"/>
        <w:rPr>
          <w:b/>
          <w:color w:val="000000" w:themeColor="text1"/>
          <w:sz w:val="36"/>
          <w:szCs w:val="36"/>
        </w:rPr>
      </w:pPr>
    </w:p>
    <w:p w14:paraId="08CD6FC1" w14:textId="77777777" w:rsidR="00CF5C5E" w:rsidRPr="00AD6698" w:rsidRDefault="00CF5C5E">
      <w:pPr>
        <w:jc w:val="center"/>
        <w:rPr>
          <w:b/>
          <w:color w:val="000000" w:themeColor="text1"/>
          <w:sz w:val="36"/>
          <w:szCs w:val="36"/>
        </w:rPr>
      </w:pPr>
    </w:p>
    <w:p w14:paraId="4C450266" w14:textId="77777777" w:rsidR="00CF5C5E" w:rsidRPr="00AD6698" w:rsidRDefault="00CF5C5E">
      <w:pPr>
        <w:jc w:val="center"/>
        <w:rPr>
          <w:b/>
          <w:color w:val="000000" w:themeColor="text1"/>
          <w:sz w:val="36"/>
          <w:szCs w:val="36"/>
        </w:rPr>
      </w:pPr>
    </w:p>
    <w:p w14:paraId="0E79E13E" w14:textId="77777777" w:rsidR="00CF5C5E" w:rsidRPr="00AD6698" w:rsidRDefault="00CF5C5E">
      <w:pPr>
        <w:jc w:val="center"/>
        <w:rPr>
          <w:b/>
          <w:color w:val="000000" w:themeColor="text1"/>
          <w:sz w:val="36"/>
          <w:szCs w:val="36"/>
        </w:rPr>
      </w:pPr>
    </w:p>
    <w:p w14:paraId="74C2C75C" w14:textId="77777777" w:rsidR="00CF5C5E" w:rsidRPr="00AD6698" w:rsidRDefault="00CF5C5E">
      <w:pPr>
        <w:jc w:val="center"/>
        <w:rPr>
          <w:b/>
          <w:color w:val="000000" w:themeColor="text1"/>
          <w:sz w:val="36"/>
          <w:szCs w:val="36"/>
        </w:rPr>
      </w:pPr>
    </w:p>
    <w:p w14:paraId="6F670B55" w14:textId="77777777" w:rsidR="00CF5C5E" w:rsidRPr="00AD6698" w:rsidRDefault="00CF5C5E">
      <w:pPr>
        <w:rPr>
          <w:b/>
          <w:color w:val="000000" w:themeColor="text1"/>
          <w:sz w:val="36"/>
          <w:szCs w:val="36"/>
        </w:rPr>
      </w:pPr>
    </w:p>
    <w:p w14:paraId="5F2A9FE8" w14:textId="77777777" w:rsidR="00CF5C5E" w:rsidRPr="00AD6698" w:rsidRDefault="00CF5C5E">
      <w:pPr>
        <w:jc w:val="center"/>
        <w:rPr>
          <w:b/>
          <w:color w:val="000000" w:themeColor="text1"/>
          <w:sz w:val="36"/>
          <w:szCs w:val="36"/>
        </w:rPr>
      </w:pPr>
    </w:p>
    <w:p w14:paraId="01457402" w14:textId="77777777" w:rsidR="00CF5C5E" w:rsidRPr="00AD6698" w:rsidRDefault="00CF5C5E">
      <w:pPr>
        <w:jc w:val="center"/>
        <w:rPr>
          <w:b/>
          <w:color w:val="000000" w:themeColor="text1"/>
          <w:sz w:val="36"/>
          <w:szCs w:val="36"/>
        </w:rPr>
      </w:pPr>
    </w:p>
    <w:p w14:paraId="60801357" w14:textId="77777777" w:rsidR="00CF5C5E" w:rsidRPr="00AD6698" w:rsidRDefault="00000000">
      <w:pPr>
        <w:jc w:val="center"/>
        <w:rPr>
          <w:b/>
          <w:color w:val="000000" w:themeColor="text1"/>
          <w:sz w:val="36"/>
          <w:szCs w:val="36"/>
        </w:rPr>
      </w:pPr>
      <w:proofErr w:type="gramStart"/>
      <w:r w:rsidRPr="00AD6698">
        <w:rPr>
          <w:rFonts w:hint="eastAsia"/>
          <w:b/>
          <w:color w:val="000000" w:themeColor="text1"/>
          <w:sz w:val="36"/>
          <w:szCs w:val="36"/>
        </w:rPr>
        <w:t>江西省寻全高速</w:t>
      </w:r>
      <w:r w:rsidRPr="00AD6698">
        <w:rPr>
          <w:b/>
          <w:color w:val="000000" w:themeColor="text1"/>
          <w:sz w:val="36"/>
          <w:szCs w:val="36"/>
        </w:rPr>
        <w:t>公路</w:t>
      </w:r>
      <w:proofErr w:type="gramEnd"/>
      <w:r w:rsidRPr="00AD6698">
        <w:rPr>
          <w:rFonts w:hint="eastAsia"/>
          <w:b/>
          <w:color w:val="000000" w:themeColor="text1"/>
          <w:sz w:val="36"/>
          <w:szCs w:val="36"/>
        </w:rPr>
        <w:t>有限责任公司</w:t>
      </w:r>
    </w:p>
    <w:p w14:paraId="2C72EDAA" w14:textId="77777777" w:rsidR="00CF5C5E" w:rsidRPr="00AD6698" w:rsidRDefault="00CF5C5E">
      <w:pPr>
        <w:jc w:val="center"/>
        <w:rPr>
          <w:b/>
          <w:color w:val="000000" w:themeColor="text1"/>
          <w:sz w:val="36"/>
          <w:szCs w:val="36"/>
        </w:rPr>
      </w:pPr>
    </w:p>
    <w:p w14:paraId="501457C4" w14:textId="77777777" w:rsidR="00CF5C5E" w:rsidRPr="00AD6698" w:rsidRDefault="00000000">
      <w:pPr>
        <w:jc w:val="center"/>
        <w:rPr>
          <w:b/>
          <w:color w:val="000000" w:themeColor="text1"/>
          <w:sz w:val="36"/>
          <w:szCs w:val="36"/>
        </w:rPr>
      </w:pPr>
      <w:r w:rsidRPr="00AD6698">
        <w:rPr>
          <w:rFonts w:hint="eastAsia"/>
          <w:b/>
          <w:color w:val="000000" w:themeColor="text1"/>
          <w:sz w:val="36"/>
          <w:szCs w:val="36"/>
        </w:rPr>
        <w:t>2024</w:t>
      </w:r>
      <w:r w:rsidRPr="00AD6698">
        <w:rPr>
          <w:rFonts w:hint="eastAsia"/>
          <w:b/>
          <w:color w:val="000000" w:themeColor="text1"/>
          <w:sz w:val="36"/>
          <w:szCs w:val="36"/>
        </w:rPr>
        <w:t>年</w:t>
      </w:r>
    </w:p>
    <w:p w14:paraId="3777DF35" w14:textId="77777777" w:rsidR="00CF5C5E" w:rsidRPr="00AD6698" w:rsidRDefault="00CF5C5E">
      <w:pPr>
        <w:spacing w:line="420" w:lineRule="exact"/>
        <w:jc w:val="center"/>
        <w:rPr>
          <w:b/>
          <w:color w:val="000000" w:themeColor="text1"/>
          <w:sz w:val="36"/>
          <w:szCs w:val="36"/>
        </w:rPr>
      </w:pPr>
    </w:p>
    <w:p w14:paraId="0CBAC867" w14:textId="77777777" w:rsidR="00CF5C5E" w:rsidRPr="00AD6698" w:rsidRDefault="00CF5C5E">
      <w:pPr>
        <w:spacing w:line="420" w:lineRule="exact"/>
        <w:jc w:val="center"/>
        <w:rPr>
          <w:b/>
          <w:color w:val="000000" w:themeColor="text1"/>
          <w:sz w:val="36"/>
          <w:szCs w:val="36"/>
        </w:rPr>
      </w:pPr>
    </w:p>
    <w:p w14:paraId="74A6CA37" w14:textId="77777777" w:rsidR="00CF5C5E" w:rsidRPr="00AD6698" w:rsidRDefault="00CF5C5E">
      <w:pPr>
        <w:spacing w:line="420" w:lineRule="exact"/>
        <w:jc w:val="center"/>
        <w:rPr>
          <w:b/>
          <w:color w:val="000000" w:themeColor="text1"/>
          <w:sz w:val="36"/>
          <w:szCs w:val="36"/>
        </w:rPr>
      </w:pPr>
    </w:p>
    <w:p w14:paraId="3DA8A607" w14:textId="77777777" w:rsidR="00CF5C5E" w:rsidRPr="00AD6698" w:rsidRDefault="00000000">
      <w:pPr>
        <w:spacing w:line="360" w:lineRule="auto"/>
        <w:jc w:val="center"/>
        <w:rPr>
          <w:b/>
          <w:color w:val="000000" w:themeColor="text1"/>
          <w:sz w:val="36"/>
          <w:szCs w:val="36"/>
        </w:rPr>
      </w:pPr>
      <w:r w:rsidRPr="00AD6698">
        <w:rPr>
          <w:rFonts w:hint="eastAsia"/>
          <w:b/>
          <w:color w:val="000000" w:themeColor="text1"/>
          <w:sz w:val="36"/>
          <w:szCs w:val="36"/>
        </w:rPr>
        <w:lastRenderedPageBreak/>
        <w:t>第一章</w:t>
      </w:r>
      <w:r w:rsidRPr="00AD6698">
        <w:rPr>
          <w:rFonts w:hint="eastAsia"/>
          <w:b/>
          <w:color w:val="000000" w:themeColor="text1"/>
          <w:sz w:val="36"/>
          <w:szCs w:val="36"/>
        </w:rPr>
        <w:t xml:space="preserve"> </w:t>
      </w:r>
    </w:p>
    <w:p w14:paraId="09F632BD" w14:textId="77777777" w:rsidR="00CF5C5E" w:rsidRPr="00AD6698" w:rsidRDefault="00000000">
      <w:pPr>
        <w:spacing w:line="360" w:lineRule="auto"/>
        <w:jc w:val="center"/>
        <w:rPr>
          <w:rFonts w:asciiTheme="minorEastAsia" w:hAnsiTheme="minorEastAsia"/>
          <w:color w:val="000000" w:themeColor="text1"/>
          <w:spacing w:val="8"/>
          <w:sz w:val="36"/>
          <w:szCs w:val="36"/>
        </w:rPr>
      </w:pPr>
      <w:r w:rsidRPr="00AD6698">
        <w:rPr>
          <w:rFonts w:hint="eastAsia"/>
          <w:b/>
          <w:color w:val="000000" w:themeColor="text1"/>
          <w:sz w:val="36"/>
          <w:szCs w:val="36"/>
        </w:rPr>
        <w:t>询价公告</w:t>
      </w:r>
    </w:p>
    <w:p w14:paraId="4505281E" w14:textId="77777777" w:rsidR="00CF5C5E" w:rsidRPr="00AD6698" w:rsidRDefault="00000000">
      <w:pPr>
        <w:widowControl/>
        <w:spacing w:line="500" w:lineRule="exact"/>
        <w:ind w:firstLine="480"/>
        <w:jc w:val="left"/>
        <w:rPr>
          <w:rFonts w:ascii="微软雅黑" w:eastAsia="微软雅黑" w:hAnsi="微软雅黑" w:cs="宋体"/>
          <w:b/>
          <w:color w:val="000000" w:themeColor="text1"/>
          <w:kern w:val="0"/>
          <w:sz w:val="24"/>
          <w:szCs w:val="24"/>
        </w:rPr>
      </w:pPr>
      <w:r w:rsidRPr="00AD6698">
        <w:rPr>
          <w:rFonts w:ascii="宋体" w:eastAsia="宋体" w:hAnsi="宋体" w:cs="宋体" w:hint="eastAsia"/>
          <w:b/>
          <w:bCs/>
          <w:color w:val="000000" w:themeColor="text1"/>
          <w:kern w:val="0"/>
          <w:sz w:val="24"/>
          <w:szCs w:val="24"/>
        </w:rPr>
        <w:t>一、询价条件</w:t>
      </w:r>
    </w:p>
    <w:p w14:paraId="71E0EE39" w14:textId="77777777" w:rsidR="00CF5C5E" w:rsidRPr="00AD6698" w:rsidRDefault="00000000">
      <w:pPr>
        <w:widowControl/>
        <w:spacing w:line="500" w:lineRule="exact"/>
        <w:ind w:firstLine="480"/>
        <w:jc w:val="left"/>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因工作需要，现需开展</w:t>
      </w:r>
      <w:proofErr w:type="gramStart"/>
      <w:r w:rsidRPr="00AD6698">
        <w:rPr>
          <w:rFonts w:ascii="宋体" w:hAnsi="宋体" w:hint="eastAsia"/>
          <w:color w:val="000000" w:themeColor="text1"/>
          <w:sz w:val="24"/>
        </w:rPr>
        <w:t>江西省寻全高速公路</w:t>
      </w:r>
      <w:proofErr w:type="gramEnd"/>
      <w:r w:rsidRPr="00AD6698">
        <w:rPr>
          <w:rFonts w:ascii="宋体" w:hAnsi="宋体" w:hint="eastAsia"/>
          <w:color w:val="000000" w:themeColor="text1"/>
          <w:sz w:val="24"/>
        </w:rPr>
        <w:t>有限责任公司</w:t>
      </w:r>
      <w:bookmarkStart w:id="0" w:name="_Hlk176340762"/>
      <w:r w:rsidRPr="00AD6698">
        <w:rPr>
          <w:rFonts w:ascii="宋体" w:eastAsia="宋体" w:hAnsi="宋体" w:cs="宋体" w:hint="eastAsia"/>
          <w:color w:val="000000" w:themeColor="text1"/>
          <w:kern w:val="0"/>
          <w:sz w:val="24"/>
          <w:szCs w:val="24"/>
        </w:rPr>
        <w:t>隧道人行横洞防火门等更换维修</w:t>
      </w:r>
      <w:r w:rsidRPr="00AD6698">
        <w:rPr>
          <w:rFonts w:ascii="宋体" w:hAnsi="宋体" w:hint="eastAsia"/>
          <w:color w:val="000000" w:themeColor="text1"/>
          <w:sz w:val="24"/>
        </w:rPr>
        <w:t>项目</w:t>
      </w:r>
      <w:bookmarkEnd w:id="0"/>
      <w:r w:rsidRPr="00AD6698">
        <w:rPr>
          <w:rFonts w:ascii="宋体" w:eastAsia="宋体" w:hAnsi="宋体" w:cs="宋体" w:hint="eastAsia"/>
          <w:color w:val="000000" w:themeColor="text1"/>
          <w:kern w:val="0"/>
          <w:sz w:val="24"/>
          <w:szCs w:val="24"/>
        </w:rPr>
        <w:t>询价，资金来源为自有资金，</w:t>
      </w:r>
      <w:r w:rsidRPr="00AD6698">
        <w:rPr>
          <w:rFonts w:ascii="宋体" w:eastAsia="宋体" w:hAnsi="宋体" w:cs="宋体" w:hint="eastAsia"/>
          <w:bCs/>
          <w:color w:val="000000" w:themeColor="text1"/>
          <w:sz w:val="24"/>
          <w:szCs w:val="24"/>
        </w:rPr>
        <w:t>该项目已具备实施条件，现对该项目进行公开询价</w:t>
      </w:r>
      <w:r w:rsidRPr="00AD6698">
        <w:rPr>
          <w:rFonts w:ascii="宋体" w:eastAsia="宋体" w:hAnsi="宋体" w:cs="宋体" w:hint="eastAsia"/>
          <w:color w:val="000000" w:themeColor="text1"/>
          <w:kern w:val="0"/>
          <w:sz w:val="24"/>
          <w:szCs w:val="24"/>
        </w:rPr>
        <w:t>。</w:t>
      </w:r>
    </w:p>
    <w:p w14:paraId="5D1FED0D" w14:textId="77777777" w:rsidR="00CF5C5E" w:rsidRPr="00AD6698" w:rsidRDefault="00000000">
      <w:pPr>
        <w:widowControl/>
        <w:spacing w:line="500" w:lineRule="exact"/>
        <w:ind w:firstLine="480"/>
        <w:jc w:val="left"/>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本次询价项目名称：</w:t>
      </w:r>
      <w:proofErr w:type="gramStart"/>
      <w:r w:rsidRPr="00AD6698">
        <w:rPr>
          <w:rFonts w:ascii="宋体" w:hAnsi="宋体" w:hint="eastAsia"/>
          <w:color w:val="000000" w:themeColor="text1"/>
          <w:sz w:val="24"/>
        </w:rPr>
        <w:t>江西省寻全高速公路</w:t>
      </w:r>
      <w:proofErr w:type="gramEnd"/>
      <w:r w:rsidRPr="00AD6698">
        <w:rPr>
          <w:rFonts w:ascii="宋体" w:hAnsi="宋体" w:hint="eastAsia"/>
          <w:color w:val="000000" w:themeColor="text1"/>
          <w:sz w:val="24"/>
        </w:rPr>
        <w:t>有限责任公司</w:t>
      </w:r>
      <w:r w:rsidRPr="00AD6698">
        <w:rPr>
          <w:rFonts w:ascii="宋体" w:eastAsia="宋体" w:hAnsi="宋体" w:cs="宋体" w:hint="eastAsia"/>
          <w:color w:val="000000" w:themeColor="text1"/>
          <w:kern w:val="0"/>
          <w:sz w:val="24"/>
          <w:szCs w:val="24"/>
        </w:rPr>
        <w:t>隧道人行横洞防火门等更换维修</w:t>
      </w:r>
      <w:r w:rsidRPr="00AD6698">
        <w:rPr>
          <w:rFonts w:ascii="宋体" w:hAnsi="宋体" w:hint="eastAsia"/>
          <w:color w:val="000000" w:themeColor="text1"/>
          <w:sz w:val="24"/>
        </w:rPr>
        <w:t>项目</w:t>
      </w:r>
      <w:r w:rsidRPr="00AD6698">
        <w:rPr>
          <w:rFonts w:ascii="宋体" w:eastAsia="宋体" w:hAnsi="宋体" w:cs="宋体" w:hint="eastAsia"/>
          <w:color w:val="000000" w:themeColor="text1"/>
          <w:kern w:val="0"/>
          <w:sz w:val="24"/>
          <w:szCs w:val="24"/>
        </w:rPr>
        <w:t xml:space="preserve">。询价人为: </w:t>
      </w:r>
      <w:proofErr w:type="gramStart"/>
      <w:r w:rsidRPr="00AD6698">
        <w:rPr>
          <w:rFonts w:ascii="宋体" w:eastAsia="宋体" w:hAnsi="宋体" w:cs="宋体" w:hint="eastAsia"/>
          <w:color w:val="000000" w:themeColor="text1"/>
          <w:kern w:val="0"/>
          <w:sz w:val="24"/>
          <w:szCs w:val="24"/>
        </w:rPr>
        <w:t>江西省寻全高速</w:t>
      </w:r>
      <w:r w:rsidRPr="00AD6698">
        <w:rPr>
          <w:rFonts w:ascii="宋体" w:eastAsia="宋体" w:hAnsi="宋体" w:cs="宋体"/>
          <w:color w:val="000000" w:themeColor="text1"/>
          <w:kern w:val="0"/>
          <w:sz w:val="24"/>
          <w:szCs w:val="24"/>
        </w:rPr>
        <w:t>公路</w:t>
      </w:r>
      <w:proofErr w:type="gramEnd"/>
      <w:r w:rsidRPr="00AD6698">
        <w:rPr>
          <w:rFonts w:ascii="宋体" w:eastAsia="宋体" w:hAnsi="宋体" w:cs="宋体" w:hint="eastAsia"/>
          <w:color w:val="000000" w:themeColor="text1"/>
          <w:kern w:val="0"/>
          <w:sz w:val="24"/>
          <w:szCs w:val="24"/>
        </w:rPr>
        <w:t xml:space="preserve">有限责任公司。合同签订方为: </w:t>
      </w:r>
      <w:proofErr w:type="gramStart"/>
      <w:r w:rsidRPr="00AD6698">
        <w:rPr>
          <w:rFonts w:ascii="宋体" w:eastAsia="宋体" w:hAnsi="宋体" w:cs="宋体" w:hint="eastAsia"/>
          <w:color w:val="000000" w:themeColor="text1"/>
          <w:kern w:val="0"/>
          <w:sz w:val="24"/>
          <w:szCs w:val="24"/>
        </w:rPr>
        <w:t>江西省寻全高速公路</w:t>
      </w:r>
      <w:proofErr w:type="gramEnd"/>
      <w:r w:rsidRPr="00AD6698">
        <w:rPr>
          <w:rFonts w:ascii="宋体" w:eastAsia="宋体" w:hAnsi="宋体" w:cs="宋体" w:hint="eastAsia"/>
          <w:color w:val="000000" w:themeColor="text1"/>
          <w:kern w:val="0"/>
          <w:sz w:val="24"/>
          <w:szCs w:val="24"/>
        </w:rPr>
        <w:t>有限责任公司。</w:t>
      </w:r>
    </w:p>
    <w:p w14:paraId="2CD5FEBD" w14:textId="77777777" w:rsidR="00CF5C5E" w:rsidRPr="00AD6698" w:rsidRDefault="00000000">
      <w:pPr>
        <w:widowControl/>
        <w:spacing w:line="500" w:lineRule="exact"/>
        <w:ind w:firstLine="480"/>
        <w:jc w:val="left"/>
        <w:rPr>
          <w:rFonts w:ascii="宋体" w:eastAsia="宋体" w:hAnsi="宋体" w:cs="宋体"/>
          <w:b/>
          <w:bCs/>
          <w:color w:val="000000" w:themeColor="text1"/>
          <w:kern w:val="0"/>
          <w:sz w:val="24"/>
          <w:szCs w:val="24"/>
        </w:rPr>
      </w:pPr>
      <w:r w:rsidRPr="00AD6698">
        <w:rPr>
          <w:rFonts w:ascii="宋体" w:eastAsia="宋体" w:hAnsi="宋体" w:cs="宋体" w:hint="eastAsia"/>
          <w:b/>
          <w:bCs/>
          <w:color w:val="000000" w:themeColor="text1"/>
          <w:kern w:val="0"/>
          <w:sz w:val="24"/>
          <w:szCs w:val="24"/>
        </w:rPr>
        <w:t>二、询价内容及标准</w:t>
      </w:r>
    </w:p>
    <w:p w14:paraId="289A6B88" w14:textId="77777777" w:rsidR="00CF5C5E" w:rsidRPr="00AD6698" w:rsidRDefault="00000000">
      <w:pPr>
        <w:adjustRightInd w:val="0"/>
        <w:snapToGrid w:val="0"/>
        <w:spacing w:line="480" w:lineRule="exact"/>
        <w:ind w:firstLineChars="200" w:firstLine="480"/>
        <w:rPr>
          <w:rFonts w:ascii="宋体" w:hAnsi="宋体"/>
          <w:color w:val="000000" w:themeColor="text1"/>
          <w:sz w:val="24"/>
        </w:rPr>
      </w:pPr>
      <w:r w:rsidRPr="00AD6698">
        <w:rPr>
          <w:rFonts w:ascii="宋体" w:hAnsi="宋体" w:hint="eastAsia"/>
          <w:color w:val="000000" w:themeColor="text1"/>
          <w:sz w:val="24"/>
        </w:rPr>
        <w:t>项目概况</w:t>
      </w:r>
      <w:r w:rsidRPr="00AD6698">
        <w:rPr>
          <w:rFonts w:ascii="宋体" w:eastAsia="宋体" w:hAnsi="宋体" w:cs="宋体" w:hint="eastAsia"/>
          <w:color w:val="000000" w:themeColor="text1"/>
          <w:kern w:val="0"/>
          <w:sz w:val="24"/>
          <w:szCs w:val="24"/>
        </w:rPr>
        <w:t>：隧道内部分人行横洞防火门、电箱门长期受隧道内侧渗水潮湿与横风影响，门体有不同程度的锈蚀和损坏。需要对隧道内的门体进行更换维修加固。</w:t>
      </w:r>
    </w:p>
    <w:p w14:paraId="471C1633" w14:textId="77777777" w:rsidR="00CF5C5E" w:rsidRPr="00AD6698" w:rsidRDefault="00000000">
      <w:pPr>
        <w:pStyle w:val="af2"/>
        <w:numPr>
          <w:ilvl w:val="0"/>
          <w:numId w:val="1"/>
        </w:numPr>
        <w:spacing w:line="480" w:lineRule="exact"/>
        <w:ind w:firstLineChars="0"/>
        <w:rPr>
          <w:rFonts w:ascii="宋体" w:hAnsi="宋体"/>
          <w:color w:val="000000" w:themeColor="text1"/>
          <w:sz w:val="24"/>
        </w:rPr>
      </w:pPr>
      <w:r w:rsidRPr="00AD6698">
        <w:rPr>
          <w:rFonts w:ascii="宋体" w:hAnsi="宋体" w:hint="eastAsia"/>
          <w:color w:val="000000" w:themeColor="text1"/>
          <w:sz w:val="24"/>
        </w:rPr>
        <w:t>询价内容及要求：</w:t>
      </w:r>
    </w:p>
    <w:tbl>
      <w:tblPr>
        <w:tblW w:w="9080" w:type="dxa"/>
        <w:tblLook w:val="04A0" w:firstRow="1" w:lastRow="0" w:firstColumn="1" w:lastColumn="0" w:noHBand="0" w:noVBand="1"/>
      </w:tblPr>
      <w:tblGrid>
        <w:gridCol w:w="437"/>
        <w:gridCol w:w="987"/>
        <w:gridCol w:w="1554"/>
        <w:gridCol w:w="1940"/>
        <w:gridCol w:w="518"/>
        <w:gridCol w:w="519"/>
        <w:gridCol w:w="2262"/>
        <w:gridCol w:w="863"/>
      </w:tblGrid>
      <w:tr w:rsidR="00AD6698" w:rsidRPr="00AD6698" w14:paraId="6DD0F193" w14:textId="77777777" w:rsidTr="00736A57">
        <w:trPr>
          <w:trHeight w:val="73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1B8C7B8B"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序号</w:t>
            </w:r>
          </w:p>
        </w:tc>
        <w:tc>
          <w:tcPr>
            <w:tcW w:w="987" w:type="dxa"/>
            <w:tcBorders>
              <w:top w:val="single" w:sz="4" w:space="0" w:color="auto"/>
              <w:left w:val="nil"/>
              <w:bottom w:val="single" w:sz="4" w:space="0" w:color="auto"/>
              <w:right w:val="single" w:sz="4" w:space="0" w:color="auto"/>
            </w:tcBorders>
            <w:shd w:val="clear" w:color="auto" w:fill="auto"/>
            <w:vAlign w:val="center"/>
          </w:tcPr>
          <w:p w14:paraId="776C553D"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项目</w:t>
            </w:r>
          </w:p>
        </w:tc>
        <w:tc>
          <w:tcPr>
            <w:tcW w:w="1554" w:type="dxa"/>
            <w:tcBorders>
              <w:top w:val="single" w:sz="4" w:space="0" w:color="auto"/>
              <w:left w:val="nil"/>
              <w:bottom w:val="single" w:sz="4" w:space="0" w:color="auto"/>
              <w:right w:val="single" w:sz="4" w:space="0" w:color="auto"/>
            </w:tcBorders>
            <w:shd w:val="clear" w:color="auto" w:fill="auto"/>
            <w:vAlign w:val="center"/>
          </w:tcPr>
          <w:p w14:paraId="120F0BE2"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内容</w:t>
            </w:r>
          </w:p>
        </w:tc>
        <w:tc>
          <w:tcPr>
            <w:tcW w:w="1940" w:type="dxa"/>
            <w:tcBorders>
              <w:top w:val="single" w:sz="4" w:space="0" w:color="auto"/>
              <w:left w:val="nil"/>
              <w:bottom w:val="single" w:sz="4" w:space="0" w:color="auto"/>
              <w:right w:val="single" w:sz="4" w:space="0" w:color="auto"/>
            </w:tcBorders>
            <w:shd w:val="clear" w:color="auto" w:fill="auto"/>
            <w:vAlign w:val="center"/>
          </w:tcPr>
          <w:p w14:paraId="6647A75A"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规格</w:t>
            </w:r>
          </w:p>
        </w:tc>
        <w:tc>
          <w:tcPr>
            <w:tcW w:w="518" w:type="dxa"/>
            <w:tcBorders>
              <w:top w:val="single" w:sz="4" w:space="0" w:color="auto"/>
              <w:left w:val="nil"/>
              <w:bottom w:val="single" w:sz="4" w:space="0" w:color="auto"/>
              <w:right w:val="single" w:sz="4" w:space="0" w:color="auto"/>
            </w:tcBorders>
            <w:shd w:val="clear" w:color="auto" w:fill="auto"/>
            <w:vAlign w:val="center"/>
          </w:tcPr>
          <w:p w14:paraId="65EC281F"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单位</w:t>
            </w:r>
          </w:p>
        </w:tc>
        <w:tc>
          <w:tcPr>
            <w:tcW w:w="519" w:type="dxa"/>
            <w:tcBorders>
              <w:top w:val="single" w:sz="4" w:space="0" w:color="auto"/>
              <w:left w:val="nil"/>
              <w:bottom w:val="single" w:sz="4" w:space="0" w:color="auto"/>
              <w:right w:val="single" w:sz="4" w:space="0" w:color="auto"/>
            </w:tcBorders>
            <w:shd w:val="clear" w:color="auto" w:fill="auto"/>
            <w:vAlign w:val="center"/>
          </w:tcPr>
          <w:p w14:paraId="2FCC13D7"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数量</w:t>
            </w:r>
          </w:p>
        </w:tc>
        <w:tc>
          <w:tcPr>
            <w:tcW w:w="2262" w:type="dxa"/>
            <w:tcBorders>
              <w:top w:val="single" w:sz="4" w:space="0" w:color="auto"/>
              <w:left w:val="nil"/>
              <w:bottom w:val="single" w:sz="4" w:space="0" w:color="auto"/>
              <w:right w:val="single" w:sz="4" w:space="0" w:color="auto"/>
            </w:tcBorders>
            <w:shd w:val="clear" w:color="auto" w:fill="auto"/>
            <w:vAlign w:val="center"/>
          </w:tcPr>
          <w:p w14:paraId="4321EC22" w14:textId="77777777" w:rsidR="00CF5C5E" w:rsidRPr="00AD6698" w:rsidRDefault="00000000">
            <w:pPr>
              <w:widowControl/>
              <w:jc w:val="center"/>
              <w:rPr>
                <w:rFonts w:ascii="宋体" w:eastAsia="宋体" w:hAnsi="宋体" w:cs="宋体"/>
                <w:b/>
                <w:bCs/>
                <w:color w:val="000000" w:themeColor="text1"/>
                <w:kern w:val="0"/>
                <w:sz w:val="18"/>
                <w:szCs w:val="18"/>
              </w:rPr>
            </w:pPr>
            <w:r w:rsidRPr="00AD6698">
              <w:rPr>
                <w:rFonts w:ascii="宋体" w:eastAsia="宋体" w:hAnsi="宋体" w:cs="宋体" w:hint="eastAsia"/>
                <w:b/>
                <w:bCs/>
                <w:color w:val="000000" w:themeColor="text1"/>
                <w:kern w:val="0"/>
                <w:sz w:val="18"/>
                <w:szCs w:val="18"/>
              </w:rPr>
              <w:t>说明</w:t>
            </w:r>
          </w:p>
        </w:tc>
        <w:tc>
          <w:tcPr>
            <w:tcW w:w="863" w:type="dxa"/>
            <w:tcBorders>
              <w:top w:val="single" w:sz="4" w:space="0" w:color="auto"/>
              <w:left w:val="nil"/>
              <w:bottom w:val="single" w:sz="4" w:space="0" w:color="auto"/>
              <w:right w:val="single" w:sz="4" w:space="0" w:color="auto"/>
            </w:tcBorders>
            <w:shd w:val="clear" w:color="auto" w:fill="auto"/>
            <w:vAlign w:val="center"/>
          </w:tcPr>
          <w:p w14:paraId="076CA3B4" w14:textId="77777777" w:rsidR="00CF5C5E" w:rsidRPr="00AD6698" w:rsidRDefault="00000000">
            <w:pPr>
              <w:widowControl/>
              <w:jc w:val="center"/>
              <w:rPr>
                <w:rFonts w:ascii="宋体" w:eastAsia="宋体" w:hAnsi="宋体" w:cs="宋体"/>
                <w:b/>
                <w:bCs/>
                <w:color w:val="000000" w:themeColor="text1"/>
                <w:kern w:val="0"/>
                <w:sz w:val="18"/>
                <w:szCs w:val="18"/>
              </w:rPr>
            </w:pPr>
            <w:r w:rsidRPr="00AD6698">
              <w:rPr>
                <w:rFonts w:ascii="宋体" w:eastAsia="宋体" w:hAnsi="宋体" w:cs="宋体" w:hint="eastAsia"/>
                <w:b/>
                <w:bCs/>
                <w:color w:val="000000" w:themeColor="text1"/>
                <w:kern w:val="0"/>
                <w:sz w:val="18"/>
                <w:szCs w:val="18"/>
              </w:rPr>
              <w:t>备注</w:t>
            </w:r>
          </w:p>
        </w:tc>
      </w:tr>
      <w:tr w:rsidR="00AD6698" w:rsidRPr="00AD6698" w14:paraId="4EEB89C2" w14:textId="77777777" w:rsidTr="00736A57">
        <w:trPr>
          <w:trHeight w:val="54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14:paraId="03D095A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14:paraId="740A0E3E"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人行横洞防火门</w:t>
            </w:r>
          </w:p>
        </w:tc>
        <w:tc>
          <w:tcPr>
            <w:tcW w:w="1554" w:type="dxa"/>
            <w:vMerge w:val="restart"/>
            <w:tcBorders>
              <w:top w:val="nil"/>
              <w:left w:val="single" w:sz="4" w:space="0" w:color="auto"/>
              <w:bottom w:val="single" w:sz="4" w:space="0" w:color="000000"/>
              <w:right w:val="single" w:sz="4" w:space="0" w:color="auto"/>
            </w:tcBorders>
            <w:shd w:val="clear" w:color="auto" w:fill="auto"/>
            <w:vAlign w:val="center"/>
          </w:tcPr>
          <w:p w14:paraId="40D153E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防火门换新</w:t>
            </w:r>
          </w:p>
        </w:tc>
        <w:tc>
          <w:tcPr>
            <w:tcW w:w="1940" w:type="dxa"/>
            <w:tcBorders>
              <w:top w:val="nil"/>
              <w:left w:val="nil"/>
              <w:bottom w:val="single" w:sz="4" w:space="0" w:color="auto"/>
              <w:right w:val="single" w:sz="4" w:space="0" w:color="auto"/>
            </w:tcBorders>
            <w:shd w:val="clear" w:color="auto" w:fill="auto"/>
            <w:noWrap/>
            <w:vAlign w:val="center"/>
          </w:tcPr>
          <w:p w14:paraId="398D075C"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双开门192*202cm</w:t>
            </w:r>
          </w:p>
        </w:tc>
        <w:tc>
          <w:tcPr>
            <w:tcW w:w="518" w:type="dxa"/>
            <w:tcBorders>
              <w:top w:val="nil"/>
              <w:left w:val="nil"/>
              <w:bottom w:val="single" w:sz="4" w:space="0" w:color="auto"/>
              <w:right w:val="single" w:sz="4" w:space="0" w:color="auto"/>
            </w:tcBorders>
            <w:shd w:val="clear" w:color="auto" w:fill="auto"/>
            <w:vAlign w:val="center"/>
          </w:tcPr>
          <w:p w14:paraId="7260159B"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6B29DC8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13</w:t>
            </w:r>
          </w:p>
        </w:tc>
        <w:tc>
          <w:tcPr>
            <w:tcW w:w="2262" w:type="dxa"/>
            <w:vMerge w:val="restart"/>
            <w:tcBorders>
              <w:top w:val="nil"/>
              <w:left w:val="single" w:sz="4" w:space="0" w:color="auto"/>
              <w:bottom w:val="single" w:sz="4" w:space="0" w:color="000000"/>
              <w:right w:val="single" w:sz="4" w:space="0" w:color="auto"/>
            </w:tcBorders>
            <w:shd w:val="clear" w:color="auto" w:fill="auto"/>
            <w:vAlign w:val="center"/>
          </w:tcPr>
          <w:p w14:paraId="3FFF4087"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甲级钢质</w:t>
            </w:r>
          </w:p>
        </w:tc>
        <w:tc>
          <w:tcPr>
            <w:tcW w:w="863" w:type="dxa"/>
            <w:vMerge w:val="restart"/>
            <w:tcBorders>
              <w:top w:val="nil"/>
              <w:left w:val="single" w:sz="4" w:space="0" w:color="auto"/>
              <w:bottom w:val="single" w:sz="4" w:space="0" w:color="000000"/>
              <w:right w:val="single" w:sz="4" w:space="0" w:color="auto"/>
            </w:tcBorders>
            <w:shd w:val="clear" w:color="auto" w:fill="auto"/>
            <w:vAlign w:val="center"/>
          </w:tcPr>
          <w:p w14:paraId="3E5B4825"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故障损坏点分布在各隧道内，详见附件</w:t>
            </w:r>
          </w:p>
        </w:tc>
      </w:tr>
      <w:tr w:rsidR="00AD6698" w:rsidRPr="00AD6698" w14:paraId="6A523A23" w14:textId="77777777" w:rsidTr="00736A57">
        <w:trPr>
          <w:trHeight w:val="540"/>
        </w:trPr>
        <w:tc>
          <w:tcPr>
            <w:tcW w:w="437" w:type="dxa"/>
            <w:vMerge/>
            <w:tcBorders>
              <w:top w:val="nil"/>
              <w:left w:val="single" w:sz="4" w:space="0" w:color="auto"/>
              <w:bottom w:val="single" w:sz="4" w:space="0" w:color="000000"/>
              <w:right w:val="single" w:sz="4" w:space="0" w:color="auto"/>
            </w:tcBorders>
            <w:vAlign w:val="center"/>
          </w:tcPr>
          <w:p w14:paraId="3D10BAE8" w14:textId="77777777" w:rsidR="00CF5C5E" w:rsidRPr="00AD6698" w:rsidRDefault="00CF5C5E">
            <w:pPr>
              <w:widowControl/>
              <w:jc w:val="left"/>
              <w:rPr>
                <w:rFonts w:ascii="宋体" w:eastAsia="宋体" w:hAnsi="宋体" w:cs="宋体"/>
                <w:color w:val="000000" w:themeColor="text1"/>
                <w:kern w:val="0"/>
                <w:sz w:val="24"/>
                <w:szCs w:val="24"/>
              </w:rPr>
            </w:pPr>
          </w:p>
        </w:tc>
        <w:tc>
          <w:tcPr>
            <w:tcW w:w="987" w:type="dxa"/>
            <w:vMerge/>
            <w:tcBorders>
              <w:top w:val="nil"/>
              <w:left w:val="single" w:sz="4" w:space="0" w:color="auto"/>
              <w:bottom w:val="single" w:sz="4" w:space="0" w:color="000000"/>
              <w:right w:val="single" w:sz="4" w:space="0" w:color="auto"/>
            </w:tcBorders>
            <w:vAlign w:val="center"/>
          </w:tcPr>
          <w:p w14:paraId="45DF318B" w14:textId="77777777" w:rsidR="00CF5C5E" w:rsidRPr="00AD6698" w:rsidRDefault="00CF5C5E">
            <w:pPr>
              <w:widowControl/>
              <w:jc w:val="left"/>
              <w:rPr>
                <w:rFonts w:ascii="宋体" w:eastAsia="宋体" w:hAnsi="宋体" w:cs="宋体"/>
                <w:color w:val="000000" w:themeColor="text1"/>
                <w:kern w:val="0"/>
                <w:sz w:val="24"/>
                <w:szCs w:val="24"/>
              </w:rPr>
            </w:pPr>
          </w:p>
        </w:tc>
        <w:tc>
          <w:tcPr>
            <w:tcW w:w="1554" w:type="dxa"/>
            <w:vMerge/>
            <w:tcBorders>
              <w:top w:val="nil"/>
              <w:left w:val="single" w:sz="4" w:space="0" w:color="auto"/>
              <w:bottom w:val="single" w:sz="4" w:space="0" w:color="000000"/>
              <w:right w:val="single" w:sz="4" w:space="0" w:color="auto"/>
            </w:tcBorders>
            <w:vAlign w:val="center"/>
          </w:tcPr>
          <w:p w14:paraId="1E7C847B" w14:textId="77777777" w:rsidR="00CF5C5E" w:rsidRPr="00AD6698" w:rsidRDefault="00CF5C5E">
            <w:pPr>
              <w:widowControl/>
              <w:jc w:val="left"/>
              <w:rPr>
                <w:rFonts w:ascii="宋体" w:eastAsia="宋体" w:hAnsi="宋体" w:cs="宋体"/>
                <w:color w:val="000000" w:themeColor="text1"/>
                <w:kern w:val="0"/>
                <w:sz w:val="24"/>
                <w:szCs w:val="24"/>
              </w:rPr>
            </w:pPr>
          </w:p>
        </w:tc>
        <w:tc>
          <w:tcPr>
            <w:tcW w:w="1940" w:type="dxa"/>
            <w:tcBorders>
              <w:top w:val="nil"/>
              <w:left w:val="nil"/>
              <w:bottom w:val="single" w:sz="4" w:space="0" w:color="auto"/>
              <w:right w:val="single" w:sz="4" w:space="0" w:color="auto"/>
            </w:tcBorders>
            <w:shd w:val="clear" w:color="auto" w:fill="auto"/>
            <w:noWrap/>
            <w:vAlign w:val="center"/>
          </w:tcPr>
          <w:p w14:paraId="29F31423"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双开门220*200cm</w:t>
            </w:r>
          </w:p>
        </w:tc>
        <w:tc>
          <w:tcPr>
            <w:tcW w:w="518" w:type="dxa"/>
            <w:tcBorders>
              <w:top w:val="nil"/>
              <w:left w:val="nil"/>
              <w:bottom w:val="single" w:sz="4" w:space="0" w:color="auto"/>
              <w:right w:val="single" w:sz="4" w:space="0" w:color="auto"/>
            </w:tcBorders>
            <w:shd w:val="clear" w:color="auto" w:fill="auto"/>
            <w:vAlign w:val="center"/>
          </w:tcPr>
          <w:p w14:paraId="6D58580E"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71370D04"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2262" w:type="dxa"/>
            <w:vMerge/>
            <w:tcBorders>
              <w:top w:val="nil"/>
              <w:left w:val="single" w:sz="4" w:space="0" w:color="auto"/>
              <w:bottom w:val="single" w:sz="4" w:space="0" w:color="000000"/>
              <w:right w:val="single" w:sz="4" w:space="0" w:color="auto"/>
            </w:tcBorders>
            <w:vAlign w:val="center"/>
          </w:tcPr>
          <w:p w14:paraId="67FB3D13" w14:textId="77777777" w:rsidR="00CF5C5E" w:rsidRPr="00AD6698" w:rsidRDefault="00CF5C5E">
            <w:pPr>
              <w:widowControl/>
              <w:jc w:val="left"/>
              <w:rPr>
                <w:rFonts w:ascii="等线" w:eastAsia="等线" w:hAnsi="等线" w:cs="宋体"/>
                <w:color w:val="000000" w:themeColor="text1"/>
                <w:kern w:val="0"/>
                <w:sz w:val="22"/>
              </w:rPr>
            </w:pPr>
          </w:p>
        </w:tc>
        <w:tc>
          <w:tcPr>
            <w:tcW w:w="863" w:type="dxa"/>
            <w:vMerge/>
            <w:tcBorders>
              <w:top w:val="nil"/>
              <w:left w:val="single" w:sz="4" w:space="0" w:color="auto"/>
              <w:bottom w:val="single" w:sz="4" w:space="0" w:color="000000"/>
              <w:right w:val="single" w:sz="4" w:space="0" w:color="auto"/>
            </w:tcBorders>
            <w:vAlign w:val="center"/>
          </w:tcPr>
          <w:p w14:paraId="2C62EE06"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0F859B45" w14:textId="77777777" w:rsidTr="00736A57">
        <w:trPr>
          <w:trHeight w:val="708"/>
        </w:trPr>
        <w:tc>
          <w:tcPr>
            <w:tcW w:w="437" w:type="dxa"/>
            <w:vMerge/>
            <w:tcBorders>
              <w:top w:val="nil"/>
              <w:left w:val="single" w:sz="4" w:space="0" w:color="auto"/>
              <w:bottom w:val="single" w:sz="4" w:space="0" w:color="000000"/>
              <w:right w:val="single" w:sz="4" w:space="0" w:color="auto"/>
            </w:tcBorders>
            <w:vAlign w:val="center"/>
          </w:tcPr>
          <w:p w14:paraId="6F8D485F" w14:textId="77777777" w:rsidR="00CF5C5E" w:rsidRPr="00AD6698" w:rsidRDefault="00CF5C5E">
            <w:pPr>
              <w:widowControl/>
              <w:jc w:val="left"/>
              <w:rPr>
                <w:rFonts w:ascii="宋体" w:eastAsia="宋体" w:hAnsi="宋体" w:cs="宋体"/>
                <w:color w:val="000000" w:themeColor="text1"/>
                <w:kern w:val="0"/>
                <w:sz w:val="24"/>
                <w:szCs w:val="24"/>
              </w:rPr>
            </w:pPr>
          </w:p>
        </w:tc>
        <w:tc>
          <w:tcPr>
            <w:tcW w:w="987" w:type="dxa"/>
            <w:vMerge/>
            <w:tcBorders>
              <w:top w:val="nil"/>
              <w:left w:val="single" w:sz="4" w:space="0" w:color="auto"/>
              <w:bottom w:val="single" w:sz="4" w:space="0" w:color="000000"/>
              <w:right w:val="single" w:sz="4" w:space="0" w:color="auto"/>
            </w:tcBorders>
            <w:vAlign w:val="center"/>
          </w:tcPr>
          <w:p w14:paraId="1A1E67CA" w14:textId="77777777" w:rsidR="00CF5C5E" w:rsidRPr="00AD6698" w:rsidRDefault="00CF5C5E">
            <w:pPr>
              <w:widowControl/>
              <w:jc w:val="left"/>
              <w:rPr>
                <w:rFonts w:ascii="宋体" w:eastAsia="宋体" w:hAnsi="宋体" w:cs="宋体"/>
                <w:color w:val="000000" w:themeColor="text1"/>
                <w:kern w:val="0"/>
                <w:sz w:val="24"/>
                <w:szCs w:val="24"/>
              </w:rPr>
            </w:pPr>
          </w:p>
        </w:tc>
        <w:tc>
          <w:tcPr>
            <w:tcW w:w="1554" w:type="dxa"/>
            <w:tcBorders>
              <w:top w:val="nil"/>
              <w:left w:val="nil"/>
              <w:bottom w:val="single" w:sz="4" w:space="0" w:color="auto"/>
              <w:right w:val="single" w:sz="4" w:space="0" w:color="auto"/>
            </w:tcBorders>
            <w:shd w:val="clear" w:color="auto" w:fill="auto"/>
            <w:vAlign w:val="center"/>
          </w:tcPr>
          <w:p w14:paraId="1B806CD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防火门配套框架维修</w:t>
            </w:r>
          </w:p>
        </w:tc>
        <w:tc>
          <w:tcPr>
            <w:tcW w:w="1940" w:type="dxa"/>
            <w:tcBorders>
              <w:top w:val="nil"/>
              <w:left w:val="nil"/>
              <w:bottom w:val="single" w:sz="4" w:space="0" w:color="auto"/>
              <w:right w:val="single" w:sz="4" w:space="0" w:color="auto"/>
            </w:tcBorders>
            <w:shd w:val="clear" w:color="auto" w:fill="auto"/>
            <w:vAlign w:val="center"/>
          </w:tcPr>
          <w:p w14:paraId="28DCB114"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2处侧板掉落，1处底部不密封</w:t>
            </w:r>
          </w:p>
        </w:tc>
        <w:tc>
          <w:tcPr>
            <w:tcW w:w="518" w:type="dxa"/>
            <w:tcBorders>
              <w:top w:val="nil"/>
              <w:left w:val="nil"/>
              <w:bottom w:val="single" w:sz="4" w:space="0" w:color="auto"/>
              <w:right w:val="single" w:sz="4" w:space="0" w:color="auto"/>
            </w:tcBorders>
            <w:shd w:val="clear" w:color="auto" w:fill="auto"/>
            <w:vAlign w:val="center"/>
          </w:tcPr>
          <w:p w14:paraId="3582037D"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57CCA73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2262" w:type="dxa"/>
            <w:tcBorders>
              <w:top w:val="nil"/>
              <w:left w:val="nil"/>
              <w:bottom w:val="single" w:sz="4" w:space="0" w:color="auto"/>
              <w:right w:val="single" w:sz="4" w:space="0" w:color="auto"/>
            </w:tcBorders>
            <w:shd w:val="clear" w:color="auto" w:fill="auto"/>
            <w:vAlign w:val="bottom"/>
          </w:tcPr>
          <w:p w14:paraId="61384D96"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 xml:space="preserve">　</w:t>
            </w:r>
          </w:p>
        </w:tc>
        <w:tc>
          <w:tcPr>
            <w:tcW w:w="863" w:type="dxa"/>
            <w:vMerge/>
            <w:tcBorders>
              <w:top w:val="nil"/>
              <w:left w:val="single" w:sz="4" w:space="0" w:color="auto"/>
              <w:bottom w:val="single" w:sz="4" w:space="0" w:color="000000"/>
              <w:right w:val="single" w:sz="4" w:space="0" w:color="auto"/>
            </w:tcBorders>
            <w:vAlign w:val="center"/>
          </w:tcPr>
          <w:p w14:paraId="48055473"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28BDB949" w14:textId="77777777" w:rsidTr="00736A57">
        <w:trPr>
          <w:trHeight w:val="1056"/>
        </w:trPr>
        <w:tc>
          <w:tcPr>
            <w:tcW w:w="437" w:type="dxa"/>
            <w:vMerge/>
            <w:tcBorders>
              <w:top w:val="nil"/>
              <w:left w:val="single" w:sz="4" w:space="0" w:color="auto"/>
              <w:bottom w:val="single" w:sz="4" w:space="0" w:color="000000"/>
              <w:right w:val="single" w:sz="4" w:space="0" w:color="auto"/>
            </w:tcBorders>
            <w:vAlign w:val="center"/>
          </w:tcPr>
          <w:p w14:paraId="13A2513A" w14:textId="77777777" w:rsidR="00CF5C5E" w:rsidRPr="00AD6698" w:rsidRDefault="00CF5C5E">
            <w:pPr>
              <w:widowControl/>
              <w:jc w:val="left"/>
              <w:rPr>
                <w:rFonts w:ascii="宋体" w:eastAsia="宋体" w:hAnsi="宋体" w:cs="宋体"/>
                <w:color w:val="000000" w:themeColor="text1"/>
                <w:kern w:val="0"/>
                <w:sz w:val="24"/>
                <w:szCs w:val="24"/>
              </w:rPr>
            </w:pPr>
          </w:p>
        </w:tc>
        <w:tc>
          <w:tcPr>
            <w:tcW w:w="987" w:type="dxa"/>
            <w:vMerge/>
            <w:tcBorders>
              <w:top w:val="nil"/>
              <w:left w:val="single" w:sz="4" w:space="0" w:color="auto"/>
              <w:bottom w:val="single" w:sz="4" w:space="0" w:color="000000"/>
              <w:right w:val="single" w:sz="4" w:space="0" w:color="auto"/>
            </w:tcBorders>
            <w:vAlign w:val="center"/>
          </w:tcPr>
          <w:p w14:paraId="5512E986" w14:textId="77777777" w:rsidR="00CF5C5E" w:rsidRPr="00AD6698" w:rsidRDefault="00CF5C5E">
            <w:pPr>
              <w:widowControl/>
              <w:jc w:val="left"/>
              <w:rPr>
                <w:rFonts w:ascii="宋体" w:eastAsia="宋体" w:hAnsi="宋体" w:cs="宋体"/>
                <w:color w:val="000000" w:themeColor="text1"/>
                <w:kern w:val="0"/>
                <w:sz w:val="24"/>
                <w:szCs w:val="24"/>
              </w:rPr>
            </w:pPr>
          </w:p>
        </w:tc>
        <w:tc>
          <w:tcPr>
            <w:tcW w:w="1554" w:type="dxa"/>
            <w:tcBorders>
              <w:top w:val="nil"/>
              <w:left w:val="nil"/>
              <w:bottom w:val="single" w:sz="4" w:space="0" w:color="auto"/>
              <w:right w:val="single" w:sz="4" w:space="0" w:color="auto"/>
            </w:tcBorders>
            <w:shd w:val="clear" w:color="auto" w:fill="auto"/>
            <w:vAlign w:val="center"/>
          </w:tcPr>
          <w:p w14:paraId="51959025"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加固</w:t>
            </w:r>
          </w:p>
        </w:tc>
        <w:tc>
          <w:tcPr>
            <w:tcW w:w="1940" w:type="dxa"/>
            <w:tcBorders>
              <w:top w:val="nil"/>
              <w:left w:val="nil"/>
              <w:bottom w:val="single" w:sz="4" w:space="0" w:color="auto"/>
              <w:right w:val="single" w:sz="4" w:space="0" w:color="auto"/>
            </w:tcBorders>
            <w:shd w:val="clear" w:color="auto" w:fill="auto"/>
            <w:vAlign w:val="center"/>
          </w:tcPr>
          <w:p w14:paraId="71C7CCCE"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定制固定器和插销门</w:t>
            </w:r>
            <w:proofErr w:type="gramStart"/>
            <w:r w:rsidRPr="00AD6698">
              <w:rPr>
                <w:rFonts w:ascii="宋体" w:eastAsia="宋体" w:hAnsi="宋体" w:cs="宋体" w:hint="eastAsia"/>
                <w:color w:val="000000" w:themeColor="text1"/>
                <w:kern w:val="0"/>
                <w:sz w:val="22"/>
              </w:rPr>
              <w:t>栓</w:t>
            </w:r>
            <w:proofErr w:type="gramEnd"/>
          </w:p>
        </w:tc>
        <w:tc>
          <w:tcPr>
            <w:tcW w:w="518" w:type="dxa"/>
            <w:tcBorders>
              <w:top w:val="nil"/>
              <w:left w:val="nil"/>
              <w:bottom w:val="single" w:sz="4" w:space="0" w:color="auto"/>
              <w:right w:val="single" w:sz="4" w:space="0" w:color="auto"/>
            </w:tcBorders>
            <w:shd w:val="clear" w:color="auto" w:fill="auto"/>
            <w:vAlign w:val="center"/>
          </w:tcPr>
          <w:p w14:paraId="1908F439"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078DEC14"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54</w:t>
            </w:r>
          </w:p>
        </w:tc>
        <w:tc>
          <w:tcPr>
            <w:tcW w:w="2262" w:type="dxa"/>
            <w:tcBorders>
              <w:top w:val="nil"/>
              <w:left w:val="nil"/>
              <w:bottom w:val="single" w:sz="4" w:space="0" w:color="auto"/>
              <w:right w:val="single" w:sz="4" w:space="0" w:color="auto"/>
            </w:tcBorders>
            <w:shd w:val="clear" w:color="auto" w:fill="auto"/>
            <w:vAlign w:val="center"/>
          </w:tcPr>
          <w:p w14:paraId="6AA665AC"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每处4个插销门</w:t>
            </w:r>
            <w:proofErr w:type="gramStart"/>
            <w:r w:rsidRPr="00AD6698">
              <w:rPr>
                <w:rFonts w:ascii="等线" w:eastAsia="等线" w:hAnsi="等线" w:cs="宋体" w:hint="eastAsia"/>
                <w:color w:val="000000" w:themeColor="text1"/>
                <w:kern w:val="0"/>
                <w:sz w:val="22"/>
              </w:rPr>
              <w:t>栓</w:t>
            </w:r>
            <w:proofErr w:type="gramEnd"/>
            <w:r w:rsidRPr="00AD6698">
              <w:rPr>
                <w:rFonts w:ascii="等线" w:eastAsia="等线" w:hAnsi="等线" w:cs="宋体" w:hint="eastAsia"/>
                <w:color w:val="000000" w:themeColor="text1"/>
                <w:kern w:val="0"/>
                <w:sz w:val="22"/>
              </w:rPr>
              <w:t>和1个固定器(含1米钢链条），要求钢材质</w:t>
            </w:r>
          </w:p>
        </w:tc>
        <w:tc>
          <w:tcPr>
            <w:tcW w:w="863" w:type="dxa"/>
            <w:vMerge/>
            <w:tcBorders>
              <w:top w:val="nil"/>
              <w:left w:val="single" w:sz="4" w:space="0" w:color="auto"/>
              <w:bottom w:val="single" w:sz="4" w:space="0" w:color="000000"/>
              <w:right w:val="single" w:sz="4" w:space="0" w:color="auto"/>
            </w:tcBorders>
            <w:vAlign w:val="center"/>
          </w:tcPr>
          <w:p w14:paraId="0C977059"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2C3A3F4B" w14:textId="77777777" w:rsidTr="00736A57">
        <w:trPr>
          <w:trHeight w:val="600"/>
        </w:trPr>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1179ECC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2</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tcPr>
          <w:p w14:paraId="0D7D5E2C"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电箱门</w:t>
            </w:r>
          </w:p>
        </w:tc>
        <w:tc>
          <w:tcPr>
            <w:tcW w:w="1554" w:type="dxa"/>
            <w:tcBorders>
              <w:top w:val="nil"/>
              <w:left w:val="nil"/>
              <w:bottom w:val="single" w:sz="4" w:space="0" w:color="auto"/>
              <w:right w:val="single" w:sz="4" w:space="0" w:color="auto"/>
            </w:tcBorders>
            <w:shd w:val="clear" w:color="auto" w:fill="auto"/>
            <w:vAlign w:val="center"/>
          </w:tcPr>
          <w:p w14:paraId="1D92633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电箱脱卸门轴</w:t>
            </w:r>
            <w:r w:rsidRPr="00AD6698">
              <w:rPr>
                <w:rFonts w:ascii="宋体" w:eastAsia="宋体" w:hAnsi="宋体" w:cs="宋体" w:hint="eastAsia"/>
                <w:color w:val="000000" w:themeColor="text1"/>
                <w:kern w:val="0"/>
                <w:sz w:val="24"/>
                <w:szCs w:val="24"/>
              </w:rPr>
              <w:br/>
              <w:t>合页</w:t>
            </w:r>
          </w:p>
        </w:tc>
        <w:tc>
          <w:tcPr>
            <w:tcW w:w="1940" w:type="dxa"/>
            <w:tcBorders>
              <w:top w:val="nil"/>
              <w:left w:val="nil"/>
              <w:bottom w:val="single" w:sz="4" w:space="0" w:color="auto"/>
              <w:right w:val="single" w:sz="4" w:space="0" w:color="auto"/>
            </w:tcBorders>
            <w:shd w:val="clear" w:color="auto" w:fill="auto"/>
            <w:vAlign w:val="center"/>
          </w:tcPr>
          <w:p w14:paraId="13F5661D"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双开门83*99cm</w:t>
            </w:r>
          </w:p>
        </w:tc>
        <w:tc>
          <w:tcPr>
            <w:tcW w:w="518" w:type="dxa"/>
            <w:tcBorders>
              <w:top w:val="nil"/>
              <w:left w:val="nil"/>
              <w:bottom w:val="single" w:sz="4" w:space="0" w:color="auto"/>
              <w:right w:val="single" w:sz="4" w:space="0" w:color="auto"/>
            </w:tcBorders>
            <w:shd w:val="clear" w:color="auto" w:fill="auto"/>
            <w:vAlign w:val="center"/>
          </w:tcPr>
          <w:p w14:paraId="485B294C"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个</w:t>
            </w:r>
            <w:proofErr w:type="gramEnd"/>
          </w:p>
        </w:tc>
        <w:tc>
          <w:tcPr>
            <w:tcW w:w="519" w:type="dxa"/>
            <w:tcBorders>
              <w:top w:val="nil"/>
              <w:left w:val="nil"/>
              <w:bottom w:val="single" w:sz="4" w:space="0" w:color="auto"/>
              <w:right w:val="single" w:sz="4" w:space="0" w:color="auto"/>
            </w:tcBorders>
            <w:shd w:val="clear" w:color="auto" w:fill="auto"/>
            <w:vAlign w:val="center"/>
          </w:tcPr>
          <w:p w14:paraId="6C4C1C60"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32</w:t>
            </w:r>
          </w:p>
        </w:tc>
        <w:tc>
          <w:tcPr>
            <w:tcW w:w="2262" w:type="dxa"/>
            <w:tcBorders>
              <w:top w:val="nil"/>
              <w:left w:val="nil"/>
              <w:bottom w:val="single" w:sz="4" w:space="0" w:color="auto"/>
              <w:right w:val="single" w:sz="4" w:space="0" w:color="auto"/>
            </w:tcBorders>
            <w:shd w:val="clear" w:color="auto" w:fill="auto"/>
            <w:vAlign w:val="center"/>
          </w:tcPr>
          <w:p w14:paraId="3EE991ED"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不锈钢材分体式</w:t>
            </w:r>
          </w:p>
        </w:tc>
        <w:tc>
          <w:tcPr>
            <w:tcW w:w="863" w:type="dxa"/>
            <w:vMerge/>
            <w:tcBorders>
              <w:top w:val="nil"/>
              <w:left w:val="single" w:sz="4" w:space="0" w:color="auto"/>
              <w:bottom w:val="single" w:sz="4" w:space="0" w:color="000000"/>
              <w:right w:val="single" w:sz="4" w:space="0" w:color="auto"/>
            </w:tcBorders>
            <w:vAlign w:val="center"/>
          </w:tcPr>
          <w:p w14:paraId="218FFF1A"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14757C17" w14:textId="77777777" w:rsidTr="00736A57">
        <w:trPr>
          <w:trHeight w:val="708"/>
        </w:trPr>
        <w:tc>
          <w:tcPr>
            <w:tcW w:w="437" w:type="dxa"/>
            <w:vMerge/>
            <w:tcBorders>
              <w:top w:val="nil"/>
              <w:left w:val="single" w:sz="4" w:space="0" w:color="auto"/>
              <w:bottom w:val="single" w:sz="4" w:space="0" w:color="auto"/>
              <w:right w:val="single" w:sz="4" w:space="0" w:color="auto"/>
            </w:tcBorders>
            <w:vAlign w:val="center"/>
          </w:tcPr>
          <w:p w14:paraId="519AF896" w14:textId="77777777" w:rsidR="00CF5C5E" w:rsidRPr="00AD6698" w:rsidRDefault="00CF5C5E">
            <w:pPr>
              <w:widowControl/>
              <w:jc w:val="left"/>
              <w:rPr>
                <w:rFonts w:ascii="宋体" w:eastAsia="宋体" w:hAnsi="宋体" w:cs="宋体"/>
                <w:color w:val="000000" w:themeColor="text1"/>
                <w:kern w:val="0"/>
                <w:sz w:val="24"/>
                <w:szCs w:val="24"/>
              </w:rPr>
            </w:pPr>
          </w:p>
        </w:tc>
        <w:tc>
          <w:tcPr>
            <w:tcW w:w="987" w:type="dxa"/>
            <w:vMerge/>
            <w:tcBorders>
              <w:top w:val="nil"/>
              <w:left w:val="single" w:sz="4" w:space="0" w:color="auto"/>
              <w:bottom w:val="single" w:sz="4" w:space="0" w:color="auto"/>
              <w:right w:val="single" w:sz="4" w:space="0" w:color="auto"/>
            </w:tcBorders>
            <w:vAlign w:val="center"/>
          </w:tcPr>
          <w:p w14:paraId="413F7240" w14:textId="77777777" w:rsidR="00CF5C5E" w:rsidRPr="00AD6698" w:rsidRDefault="00CF5C5E">
            <w:pPr>
              <w:widowControl/>
              <w:jc w:val="left"/>
              <w:rPr>
                <w:rFonts w:ascii="宋体" w:eastAsia="宋体" w:hAnsi="宋体" w:cs="宋体"/>
                <w:color w:val="000000" w:themeColor="text1"/>
                <w:kern w:val="0"/>
                <w:sz w:val="24"/>
                <w:szCs w:val="24"/>
              </w:rPr>
            </w:pPr>
          </w:p>
        </w:tc>
        <w:tc>
          <w:tcPr>
            <w:tcW w:w="1554" w:type="dxa"/>
            <w:tcBorders>
              <w:top w:val="nil"/>
              <w:left w:val="nil"/>
              <w:bottom w:val="single" w:sz="4" w:space="0" w:color="auto"/>
              <w:right w:val="single" w:sz="4" w:space="0" w:color="auto"/>
            </w:tcBorders>
            <w:shd w:val="clear" w:color="auto" w:fill="auto"/>
            <w:vAlign w:val="center"/>
          </w:tcPr>
          <w:p w14:paraId="3A0EE056"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电箱门</w:t>
            </w:r>
            <w:r w:rsidRPr="00AD6698">
              <w:rPr>
                <w:rFonts w:ascii="宋体" w:eastAsia="宋体" w:hAnsi="宋体" w:cs="宋体" w:hint="eastAsia"/>
                <w:color w:val="000000" w:themeColor="text1"/>
                <w:kern w:val="0"/>
                <w:sz w:val="24"/>
                <w:szCs w:val="24"/>
              </w:rPr>
              <w:br/>
              <w:t>平面锁</w:t>
            </w:r>
          </w:p>
        </w:tc>
        <w:tc>
          <w:tcPr>
            <w:tcW w:w="1940" w:type="dxa"/>
            <w:tcBorders>
              <w:top w:val="nil"/>
              <w:left w:val="nil"/>
              <w:bottom w:val="single" w:sz="4" w:space="0" w:color="auto"/>
              <w:right w:val="single" w:sz="4" w:space="0" w:color="auto"/>
            </w:tcBorders>
            <w:shd w:val="clear" w:color="auto" w:fill="auto"/>
            <w:vAlign w:val="center"/>
          </w:tcPr>
          <w:p w14:paraId="67C109F9"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83*99cm</w:t>
            </w:r>
          </w:p>
        </w:tc>
        <w:tc>
          <w:tcPr>
            <w:tcW w:w="518" w:type="dxa"/>
            <w:tcBorders>
              <w:top w:val="nil"/>
              <w:left w:val="nil"/>
              <w:bottom w:val="single" w:sz="4" w:space="0" w:color="auto"/>
              <w:right w:val="single" w:sz="4" w:space="0" w:color="auto"/>
            </w:tcBorders>
            <w:shd w:val="clear" w:color="auto" w:fill="auto"/>
            <w:vAlign w:val="center"/>
          </w:tcPr>
          <w:p w14:paraId="73A88147"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把</w:t>
            </w:r>
          </w:p>
        </w:tc>
        <w:tc>
          <w:tcPr>
            <w:tcW w:w="519" w:type="dxa"/>
            <w:tcBorders>
              <w:top w:val="nil"/>
              <w:left w:val="nil"/>
              <w:bottom w:val="single" w:sz="4" w:space="0" w:color="auto"/>
              <w:right w:val="single" w:sz="4" w:space="0" w:color="auto"/>
            </w:tcBorders>
            <w:shd w:val="clear" w:color="auto" w:fill="auto"/>
            <w:vAlign w:val="center"/>
          </w:tcPr>
          <w:p w14:paraId="2274693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10</w:t>
            </w:r>
          </w:p>
        </w:tc>
        <w:tc>
          <w:tcPr>
            <w:tcW w:w="2262" w:type="dxa"/>
            <w:tcBorders>
              <w:top w:val="nil"/>
              <w:left w:val="nil"/>
              <w:bottom w:val="single" w:sz="4" w:space="0" w:color="auto"/>
              <w:right w:val="single" w:sz="4" w:space="0" w:color="auto"/>
            </w:tcBorders>
            <w:shd w:val="clear" w:color="auto" w:fill="auto"/>
            <w:vAlign w:val="center"/>
          </w:tcPr>
          <w:p w14:paraId="66F65174"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优质铝合金材</w:t>
            </w:r>
          </w:p>
        </w:tc>
        <w:tc>
          <w:tcPr>
            <w:tcW w:w="863" w:type="dxa"/>
            <w:vMerge/>
            <w:tcBorders>
              <w:top w:val="nil"/>
              <w:left w:val="single" w:sz="4" w:space="0" w:color="auto"/>
              <w:bottom w:val="single" w:sz="4" w:space="0" w:color="000000"/>
              <w:right w:val="single" w:sz="4" w:space="0" w:color="auto"/>
            </w:tcBorders>
            <w:vAlign w:val="center"/>
          </w:tcPr>
          <w:p w14:paraId="129FB87E"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6EBA4D4D" w14:textId="77777777" w:rsidTr="00736A57">
        <w:trPr>
          <w:trHeight w:val="804"/>
        </w:trPr>
        <w:tc>
          <w:tcPr>
            <w:tcW w:w="437" w:type="dxa"/>
            <w:tcBorders>
              <w:top w:val="nil"/>
              <w:left w:val="single" w:sz="4" w:space="0" w:color="auto"/>
              <w:bottom w:val="single" w:sz="4" w:space="0" w:color="auto"/>
              <w:right w:val="single" w:sz="4" w:space="0" w:color="auto"/>
            </w:tcBorders>
            <w:shd w:val="clear" w:color="auto" w:fill="auto"/>
            <w:vAlign w:val="center"/>
          </w:tcPr>
          <w:p w14:paraId="7A262850"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987" w:type="dxa"/>
            <w:tcBorders>
              <w:top w:val="nil"/>
              <w:left w:val="nil"/>
              <w:bottom w:val="single" w:sz="4" w:space="0" w:color="auto"/>
              <w:right w:val="single" w:sz="4" w:space="0" w:color="auto"/>
            </w:tcBorders>
            <w:shd w:val="clear" w:color="auto" w:fill="auto"/>
            <w:vAlign w:val="center"/>
          </w:tcPr>
          <w:p w14:paraId="24E57A7A" w14:textId="77777777" w:rsidR="00CF5C5E" w:rsidRPr="001C6756" w:rsidRDefault="00000000">
            <w:pPr>
              <w:widowControl/>
              <w:jc w:val="center"/>
              <w:rPr>
                <w:rFonts w:ascii="宋体" w:eastAsia="宋体" w:hAnsi="宋体" w:cs="宋体"/>
                <w:color w:val="000000" w:themeColor="text1"/>
                <w:kern w:val="0"/>
                <w:sz w:val="24"/>
                <w:szCs w:val="24"/>
              </w:rPr>
            </w:pPr>
            <w:r w:rsidRPr="001C6756">
              <w:rPr>
                <w:rFonts w:ascii="宋体" w:eastAsia="宋体" w:hAnsi="宋体" w:cs="宋体" w:hint="eastAsia"/>
                <w:color w:val="000000" w:themeColor="text1"/>
                <w:kern w:val="0"/>
                <w:sz w:val="24"/>
                <w:szCs w:val="24"/>
              </w:rPr>
              <w:t>车行</w:t>
            </w:r>
            <w:r w:rsidRPr="001C6756">
              <w:rPr>
                <w:rFonts w:ascii="宋体" w:eastAsia="宋体" w:hAnsi="宋体" w:cs="宋体" w:hint="eastAsia"/>
                <w:color w:val="000000" w:themeColor="text1"/>
                <w:kern w:val="0"/>
                <w:sz w:val="24"/>
                <w:szCs w:val="24"/>
              </w:rPr>
              <w:br/>
              <w:t>横洞门</w:t>
            </w:r>
          </w:p>
        </w:tc>
        <w:tc>
          <w:tcPr>
            <w:tcW w:w="1554" w:type="dxa"/>
            <w:tcBorders>
              <w:top w:val="nil"/>
              <w:left w:val="nil"/>
              <w:bottom w:val="single" w:sz="4" w:space="0" w:color="auto"/>
              <w:right w:val="single" w:sz="4" w:space="0" w:color="auto"/>
            </w:tcBorders>
            <w:shd w:val="clear" w:color="auto" w:fill="auto"/>
            <w:vAlign w:val="center"/>
          </w:tcPr>
          <w:p w14:paraId="12986613" w14:textId="77777777" w:rsidR="00CF5C5E" w:rsidRPr="001C6756" w:rsidRDefault="00000000">
            <w:pPr>
              <w:widowControl/>
              <w:jc w:val="center"/>
              <w:rPr>
                <w:rFonts w:ascii="宋体" w:eastAsia="宋体" w:hAnsi="宋体" w:cs="宋体"/>
                <w:color w:val="000000" w:themeColor="text1"/>
                <w:kern w:val="0"/>
                <w:sz w:val="24"/>
                <w:szCs w:val="24"/>
              </w:rPr>
            </w:pPr>
            <w:r w:rsidRPr="001C6756">
              <w:rPr>
                <w:rFonts w:ascii="宋体" w:eastAsia="宋体" w:hAnsi="宋体" w:cs="宋体" w:hint="eastAsia"/>
                <w:color w:val="000000" w:themeColor="text1"/>
                <w:kern w:val="0"/>
                <w:sz w:val="24"/>
                <w:szCs w:val="24"/>
              </w:rPr>
              <w:t>电机链条保养</w:t>
            </w:r>
          </w:p>
        </w:tc>
        <w:tc>
          <w:tcPr>
            <w:tcW w:w="1940" w:type="dxa"/>
            <w:tcBorders>
              <w:top w:val="nil"/>
              <w:left w:val="nil"/>
              <w:bottom w:val="single" w:sz="4" w:space="0" w:color="auto"/>
              <w:right w:val="single" w:sz="4" w:space="0" w:color="auto"/>
            </w:tcBorders>
            <w:shd w:val="clear" w:color="auto" w:fill="auto"/>
            <w:vAlign w:val="center"/>
          </w:tcPr>
          <w:p w14:paraId="7B90B2E0" w14:textId="77777777" w:rsidR="00CF5C5E" w:rsidRPr="001C6756" w:rsidRDefault="00000000">
            <w:pPr>
              <w:widowControl/>
              <w:jc w:val="center"/>
              <w:rPr>
                <w:rFonts w:ascii="宋体" w:eastAsia="宋体" w:hAnsi="宋体" w:cs="宋体"/>
                <w:color w:val="000000" w:themeColor="text1"/>
                <w:kern w:val="0"/>
                <w:sz w:val="24"/>
                <w:szCs w:val="24"/>
              </w:rPr>
            </w:pPr>
            <w:r w:rsidRPr="001C6756">
              <w:rPr>
                <w:rFonts w:ascii="宋体" w:eastAsia="宋体" w:hAnsi="宋体" w:cs="宋体" w:hint="eastAsia"/>
                <w:color w:val="000000" w:themeColor="text1"/>
                <w:kern w:val="0"/>
                <w:sz w:val="24"/>
                <w:szCs w:val="24"/>
              </w:rPr>
              <w:t>加润滑油脂</w:t>
            </w:r>
          </w:p>
        </w:tc>
        <w:tc>
          <w:tcPr>
            <w:tcW w:w="518" w:type="dxa"/>
            <w:tcBorders>
              <w:top w:val="nil"/>
              <w:left w:val="nil"/>
              <w:bottom w:val="single" w:sz="4" w:space="0" w:color="auto"/>
              <w:right w:val="single" w:sz="4" w:space="0" w:color="auto"/>
            </w:tcBorders>
            <w:shd w:val="clear" w:color="auto" w:fill="auto"/>
            <w:vAlign w:val="center"/>
          </w:tcPr>
          <w:p w14:paraId="792B429E" w14:textId="77777777" w:rsidR="00CF5C5E" w:rsidRPr="001C6756" w:rsidRDefault="00000000">
            <w:pPr>
              <w:widowControl/>
              <w:jc w:val="center"/>
              <w:rPr>
                <w:rFonts w:ascii="宋体" w:eastAsia="宋体" w:hAnsi="宋体" w:cs="宋体"/>
                <w:color w:val="000000" w:themeColor="text1"/>
                <w:kern w:val="0"/>
                <w:sz w:val="24"/>
                <w:szCs w:val="24"/>
              </w:rPr>
            </w:pPr>
            <w:r w:rsidRPr="001C6756">
              <w:rPr>
                <w:rFonts w:ascii="宋体" w:eastAsia="宋体" w:hAnsi="宋体" w:cs="宋体" w:hint="eastAsia"/>
                <w:color w:val="000000" w:themeColor="text1"/>
                <w:kern w:val="0"/>
                <w:sz w:val="24"/>
                <w:szCs w:val="24"/>
              </w:rPr>
              <w:t>处</w:t>
            </w:r>
          </w:p>
        </w:tc>
        <w:tc>
          <w:tcPr>
            <w:tcW w:w="519" w:type="dxa"/>
            <w:tcBorders>
              <w:top w:val="nil"/>
              <w:left w:val="nil"/>
              <w:bottom w:val="single" w:sz="4" w:space="0" w:color="auto"/>
              <w:right w:val="single" w:sz="4" w:space="0" w:color="auto"/>
            </w:tcBorders>
            <w:shd w:val="clear" w:color="auto" w:fill="auto"/>
            <w:vAlign w:val="center"/>
          </w:tcPr>
          <w:p w14:paraId="0BA7A25C"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12</w:t>
            </w:r>
          </w:p>
        </w:tc>
        <w:tc>
          <w:tcPr>
            <w:tcW w:w="2262" w:type="dxa"/>
            <w:tcBorders>
              <w:top w:val="nil"/>
              <w:left w:val="nil"/>
              <w:bottom w:val="single" w:sz="4" w:space="0" w:color="auto"/>
              <w:right w:val="single" w:sz="4" w:space="0" w:color="auto"/>
            </w:tcBorders>
            <w:shd w:val="clear" w:color="auto" w:fill="auto"/>
            <w:vAlign w:val="center"/>
          </w:tcPr>
          <w:p w14:paraId="390C59BF" w14:textId="77777777" w:rsidR="00CF5C5E" w:rsidRPr="001C6756" w:rsidRDefault="00000000">
            <w:pPr>
              <w:widowControl/>
              <w:jc w:val="left"/>
              <w:rPr>
                <w:rFonts w:ascii="宋体" w:eastAsia="宋体" w:hAnsi="宋体" w:cs="宋体"/>
                <w:color w:val="000000" w:themeColor="text1"/>
                <w:kern w:val="0"/>
                <w:sz w:val="24"/>
                <w:szCs w:val="24"/>
              </w:rPr>
            </w:pPr>
            <w:r w:rsidRPr="001C6756">
              <w:rPr>
                <w:rFonts w:ascii="宋体" w:eastAsia="宋体" w:hAnsi="宋体" w:cs="宋体" w:hint="eastAsia"/>
                <w:color w:val="000000" w:themeColor="text1"/>
                <w:kern w:val="0"/>
                <w:sz w:val="24"/>
                <w:szCs w:val="24"/>
              </w:rPr>
              <w:t>全合成高温链条脂</w:t>
            </w:r>
          </w:p>
        </w:tc>
        <w:tc>
          <w:tcPr>
            <w:tcW w:w="863" w:type="dxa"/>
            <w:vMerge/>
            <w:tcBorders>
              <w:top w:val="nil"/>
              <w:left w:val="single" w:sz="4" w:space="0" w:color="auto"/>
              <w:bottom w:val="single" w:sz="4" w:space="0" w:color="000000"/>
              <w:right w:val="single" w:sz="4" w:space="0" w:color="auto"/>
            </w:tcBorders>
            <w:vAlign w:val="center"/>
          </w:tcPr>
          <w:p w14:paraId="29DBC250" w14:textId="77777777" w:rsidR="00CF5C5E" w:rsidRPr="00AD6698" w:rsidRDefault="00CF5C5E">
            <w:pPr>
              <w:widowControl/>
              <w:jc w:val="left"/>
              <w:rPr>
                <w:rFonts w:ascii="宋体" w:eastAsia="宋体" w:hAnsi="宋体" w:cs="宋体"/>
                <w:color w:val="000000" w:themeColor="text1"/>
                <w:kern w:val="0"/>
                <w:sz w:val="24"/>
                <w:szCs w:val="24"/>
              </w:rPr>
            </w:pPr>
          </w:p>
        </w:tc>
      </w:tr>
    </w:tbl>
    <w:p w14:paraId="6D3D7682" w14:textId="77777777" w:rsidR="00CF5C5E" w:rsidRPr="00AD6698" w:rsidRDefault="00CF5C5E">
      <w:pPr>
        <w:spacing w:line="480" w:lineRule="exact"/>
        <w:rPr>
          <w:rFonts w:ascii="宋体" w:hAnsi="宋体"/>
          <w:color w:val="000000" w:themeColor="text1"/>
          <w:sz w:val="24"/>
        </w:rPr>
      </w:pPr>
    </w:p>
    <w:p w14:paraId="69F849C4" w14:textId="77777777" w:rsidR="00CF5C5E" w:rsidRPr="00AD6698" w:rsidRDefault="00000000">
      <w:pPr>
        <w:widowControl/>
        <w:spacing w:line="380" w:lineRule="exact"/>
        <w:ind w:firstLine="420"/>
        <w:rPr>
          <w:rFonts w:ascii="宋体" w:eastAsia="宋体" w:hAnsi="宋体" w:cs="宋体"/>
          <w:color w:val="000000" w:themeColor="text1"/>
          <w:sz w:val="24"/>
          <w:szCs w:val="24"/>
        </w:rPr>
      </w:pPr>
      <w:r w:rsidRPr="00AD6698">
        <w:rPr>
          <w:rFonts w:ascii="宋体" w:eastAsia="宋体" w:hAnsi="宋体" w:cs="宋体" w:hint="eastAsia"/>
          <w:color w:val="000000" w:themeColor="text1"/>
          <w:sz w:val="24"/>
          <w:szCs w:val="24"/>
        </w:rPr>
        <w:t>本工程</w:t>
      </w:r>
      <w:r w:rsidRPr="00AD6698">
        <w:rPr>
          <w:rFonts w:ascii="宋体" w:hAnsi="宋体" w:cs="宋体" w:hint="eastAsia"/>
          <w:color w:val="000000" w:themeColor="text1"/>
          <w:kern w:val="0"/>
          <w:sz w:val="24"/>
          <w:szCs w:val="24"/>
        </w:rPr>
        <w:t>主要设备及配件需要符合对应的产品标准，需取得消防产品身份标识（二维码）、产品合格证并提供其消防产品认证证书和检验报告</w:t>
      </w:r>
      <w:r w:rsidRPr="00AD6698">
        <w:rPr>
          <w:rFonts w:ascii="宋体" w:eastAsia="宋体" w:hAnsi="宋体" w:cs="宋体" w:hint="eastAsia"/>
          <w:color w:val="000000" w:themeColor="text1"/>
          <w:sz w:val="24"/>
          <w:szCs w:val="24"/>
        </w:rPr>
        <w:t>，设备须符合询价文件的技术要求并经业主</w:t>
      </w:r>
      <w:r w:rsidRPr="00AD6698">
        <w:rPr>
          <w:rFonts w:ascii="宋体" w:eastAsia="宋体" w:hAnsi="宋体" w:cs="宋体" w:hint="eastAsia"/>
          <w:color w:val="000000" w:themeColor="text1"/>
          <w:sz w:val="24"/>
          <w:szCs w:val="24"/>
        </w:rPr>
        <w:lastRenderedPageBreak/>
        <w:t>验收合格后方可进行安装，如报价人提供的相关材料、设备不符合询价文件的技术要求，业主有权拒收。</w:t>
      </w:r>
    </w:p>
    <w:p w14:paraId="7532DDCF" w14:textId="77777777" w:rsidR="00CF5C5E" w:rsidRPr="00AD6698" w:rsidRDefault="00000000">
      <w:pPr>
        <w:adjustRightInd w:val="0"/>
        <w:snapToGrid w:val="0"/>
        <w:spacing w:line="480" w:lineRule="exact"/>
        <w:ind w:firstLineChars="200" w:firstLine="480"/>
        <w:rPr>
          <w:rFonts w:ascii="宋体" w:hAnsi="宋体" w:cs="宋体"/>
          <w:color w:val="000000" w:themeColor="text1"/>
          <w:sz w:val="24"/>
        </w:rPr>
      </w:pPr>
      <w:r w:rsidRPr="00AD6698">
        <w:rPr>
          <w:rFonts w:ascii="宋体" w:hAnsi="宋体" w:hint="eastAsia"/>
          <w:color w:val="000000" w:themeColor="text1"/>
          <w:sz w:val="24"/>
        </w:rPr>
        <w:t>2、项目地点</w:t>
      </w:r>
      <w:r w:rsidRPr="00AD6698">
        <w:rPr>
          <w:rFonts w:ascii="宋体" w:hAnsi="宋体" w:cs="宋体"/>
          <w:color w:val="000000" w:themeColor="text1"/>
          <w:sz w:val="24"/>
          <w:u w:val="single"/>
        </w:rPr>
        <w:t xml:space="preserve">   </w:t>
      </w:r>
      <w:proofErr w:type="gramStart"/>
      <w:r w:rsidRPr="00AD6698">
        <w:rPr>
          <w:rFonts w:ascii="宋体" w:hAnsi="宋体" w:cs="宋体" w:hint="eastAsia"/>
          <w:color w:val="000000" w:themeColor="text1"/>
          <w:sz w:val="24"/>
          <w:u w:val="single"/>
        </w:rPr>
        <w:t>寻全高速</w:t>
      </w:r>
      <w:proofErr w:type="gramEnd"/>
      <w:r w:rsidRPr="00AD6698">
        <w:rPr>
          <w:rFonts w:ascii="宋体" w:hAnsi="宋体" w:cs="宋体" w:hint="eastAsia"/>
          <w:color w:val="000000" w:themeColor="text1"/>
          <w:sz w:val="24"/>
          <w:u w:val="single"/>
        </w:rPr>
        <w:t>全线</w:t>
      </w:r>
      <w:r w:rsidRPr="00AD6698">
        <w:rPr>
          <w:rFonts w:ascii="宋体" w:hAnsi="宋体" w:cs="宋体"/>
          <w:color w:val="000000" w:themeColor="text1"/>
          <w:sz w:val="24"/>
          <w:u w:val="single"/>
        </w:rPr>
        <w:t xml:space="preserve">    </w:t>
      </w:r>
      <w:r w:rsidRPr="00AD6698">
        <w:rPr>
          <w:rFonts w:ascii="宋体" w:hAnsi="宋体" w:cs="宋体" w:hint="eastAsia"/>
          <w:color w:val="000000" w:themeColor="text1"/>
          <w:sz w:val="24"/>
        </w:rPr>
        <w:t>。</w:t>
      </w:r>
    </w:p>
    <w:p w14:paraId="3B7446D6" w14:textId="64BE26C5" w:rsidR="00CF5C5E" w:rsidRPr="00AD6698" w:rsidRDefault="00000000" w:rsidP="00731B91">
      <w:pPr>
        <w:widowControl/>
        <w:spacing w:line="380" w:lineRule="exact"/>
        <w:ind w:firstLineChars="200" w:firstLine="480"/>
        <w:jc w:val="left"/>
        <w:rPr>
          <w:rFonts w:asciiTheme="majorEastAsia" w:eastAsiaTheme="majorEastAsia" w:hAnsiTheme="majorEastAsia" w:cstheme="majorEastAsia"/>
          <w:b/>
          <w:bCs/>
          <w:color w:val="000000" w:themeColor="text1"/>
          <w:kern w:val="0"/>
          <w:sz w:val="24"/>
          <w:szCs w:val="24"/>
        </w:rPr>
      </w:pPr>
      <w:r w:rsidRPr="00AD6698">
        <w:rPr>
          <w:rFonts w:ascii="宋体" w:hAnsi="宋体" w:hint="eastAsia"/>
          <w:color w:val="000000" w:themeColor="text1"/>
          <w:sz w:val="24"/>
        </w:rPr>
        <w:t>3、项目工期：</w:t>
      </w:r>
      <w:r w:rsidRPr="00AD6698">
        <w:rPr>
          <w:rFonts w:asciiTheme="majorEastAsia" w:eastAsiaTheme="majorEastAsia" w:hAnsiTheme="majorEastAsia" w:cstheme="majorEastAsia" w:hint="eastAsia"/>
          <w:color w:val="000000" w:themeColor="text1"/>
          <w:kern w:val="0"/>
          <w:sz w:val="24"/>
          <w:szCs w:val="24"/>
        </w:rPr>
        <w:t xml:space="preserve">合同签订之日起 </w:t>
      </w:r>
      <w:r w:rsidRPr="00AD6698">
        <w:rPr>
          <w:rFonts w:asciiTheme="majorEastAsia" w:eastAsiaTheme="majorEastAsia" w:hAnsiTheme="majorEastAsia" w:cstheme="majorEastAsia" w:hint="eastAsia"/>
          <w:color w:val="000000" w:themeColor="text1"/>
          <w:kern w:val="0"/>
          <w:sz w:val="24"/>
          <w:szCs w:val="24"/>
          <w:u w:val="single"/>
        </w:rPr>
        <w:t>30</w:t>
      </w:r>
      <w:r w:rsidRPr="00AD6698">
        <w:rPr>
          <w:rFonts w:asciiTheme="majorEastAsia" w:eastAsiaTheme="majorEastAsia" w:hAnsiTheme="majorEastAsia" w:cstheme="majorEastAsia"/>
          <w:color w:val="000000" w:themeColor="text1"/>
          <w:kern w:val="0"/>
          <w:sz w:val="24"/>
          <w:szCs w:val="24"/>
          <w:u w:val="single"/>
        </w:rPr>
        <w:t xml:space="preserve"> </w:t>
      </w:r>
      <w:r w:rsidRPr="00AD6698">
        <w:rPr>
          <w:rFonts w:asciiTheme="majorEastAsia" w:eastAsiaTheme="majorEastAsia" w:hAnsiTheme="majorEastAsia" w:cstheme="majorEastAsia" w:hint="eastAsia"/>
          <w:color w:val="000000" w:themeColor="text1"/>
          <w:kern w:val="0"/>
          <w:sz w:val="24"/>
          <w:szCs w:val="24"/>
        </w:rPr>
        <w:t>天内完成施工，如未完成，</w:t>
      </w:r>
      <w:r w:rsidRPr="00AD6698">
        <w:rPr>
          <w:rFonts w:asciiTheme="majorEastAsia" w:eastAsiaTheme="majorEastAsia" w:hAnsiTheme="majorEastAsia" w:cstheme="majorEastAsia" w:hint="eastAsia"/>
          <w:b/>
          <w:bCs/>
          <w:color w:val="000000" w:themeColor="text1"/>
          <w:kern w:val="0"/>
          <w:sz w:val="24"/>
          <w:szCs w:val="24"/>
        </w:rPr>
        <w:t>逾期违约金：每天支付合同金额的</w:t>
      </w:r>
      <w:r w:rsidRPr="00AD6698">
        <w:rPr>
          <w:rFonts w:asciiTheme="majorEastAsia" w:eastAsiaTheme="majorEastAsia" w:hAnsiTheme="majorEastAsia" w:cstheme="majorEastAsia" w:hint="eastAsia"/>
          <w:b/>
          <w:bCs/>
          <w:color w:val="000000" w:themeColor="text1"/>
          <w:kern w:val="0"/>
          <w:sz w:val="24"/>
          <w:szCs w:val="24"/>
          <w:u w:val="single"/>
        </w:rPr>
        <w:t>1</w:t>
      </w:r>
      <w:r w:rsidR="00731B91">
        <w:rPr>
          <w:rFonts w:asciiTheme="majorEastAsia" w:eastAsiaTheme="majorEastAsia" w:hAnsiTheme="majorEastAsia" w:cstheme="majorEastAsia" w:hint="eastAsia"/>
          <w:b/>
          <w:bCs/>
          <w:color w:val="000000" w:themeColor="text1"/>
          <w:kern w:val="0"/>
          <w:sz w:val="24"/>
          <w:szCs w:val="24"/>
          <w:u w:val="single"/>
        </w:rPr>
        <w:t xml:space="preserve"> </w:t>
      </w:r>
      <w:r w:rsidRPr="00AD6698">
        <w:rPr>
          <w:rFonts w:asciiTheme="majorEastAsia" w:eastAsiaTheme="majorEastAsia" w:hAnsiTheme="majorEastAsia" w:cstheme="majorEastAsia"/>
          <w:b/>
          <w:bCs/>
          <w:color w:val="000000" w:themeColor="text1"/>
          <w:kern w:val="0"/>
          <w:sz w:val="24"/>
          <w:szCs w:val="24"/>
          <w:u w:val="single"/>
        </w:rPr>
        <w:t>%</w:t>
      </w:r>
      <w:r w:rsidRPr="00AD6698">
        <w:rPr>
          <w:rFonts w:asciiTheme="majorEastAsia" w:eastAsiaTheme="majorEastAsia" w:hAnsiTheme="majorEastAsia" w:cstheme="majorEastAsia" w:hint="eastAsia"/>
          <w:b/>
          <w:bCs/>
          <w:color w:val="000000" w:themeColor="text1"/>
          <w:kern w:val="0"/>
          <w:sz w:val="24"/>
          <w:szCs w:val="24"/>
        </w:rPr>
        <w:t>。</w:t>
      </w:r>
    </w:p>
    <w:p w14:paraId="76CE444C" w14:textId="77777777" w:rsidR="00CF5C5E" w:rsidRPr="00AD6698" w:rsidRDefault="00000000">
      <w:pPr>
        <w:widowControl/>
        <w:spacing w:line="500" w:lineRule="exact"/>
        <w:ind w:firstLine="480"/>
        <w:jc w:val="left"/>
        <w:rPr>
          <w:rFonts w:ascii="微软雅黑" w:eastAsia="微软雅黑" w:hAnsi="微软雅黑" w:cs="宋体"/>
          <w:color w:val="000000" w:themeColor="text1"/>
          <w:kern w:val="0"/>
          <w:sz w:val="24"/>
          <w:szCs w:val="24"/>
        </w:rPr>
      </w:pPr>
      <w:r w:rsidRPr="00AD6698">
        <w:rPr>
          <w:rFonts w:ascii="宋体" w:eastAsia="宋体" w:hAnsi="宋体" w:cs="宋体" w:hint="eastAsia"/>
          <w:b/>
          <w:bCs/>
          <w:color w:val="000000" w:themeColor="text1"/>
          <w:kern w:val="0"/>
          <w:sz w:val="24"/>
          <w:szCs w:val="24"/>
        </w:rPr>
        <w:t>三、本次询价的控制价上限及要求</w:t>
      </w:r>
    </w:p>
    <w:p w14:paraId="621F1F87" w14:textId="00F6B91C" w:rsidR="00CF5C5E" w:rsidRPr="00AD6698" w:rsidRDefault="00000000" w:rsidP="00731B91">
      <w:pPr>
        <w:widowControl/>
        <w:spacing w:line="480" w:lineRule="atLeast"/>
        <w:ind w:firstLineChars="200" w:firstLine="482"/>
        <w:jc w:val="left"/>
        <w:rPr>
          <w:rFonts w:ascii="宋体" w:eastAsia="宋体" w:hAnsi="宋体" w:cs="宋体"/>
          <w:color w:val="000000" w:themeColor="text1"/>
          <w:kern w:val="0"/>
          <w:sz w:val="24"/>
          <w:szCs w:val="24"/>
        </w:rPr>
      </w:pPr>
      <w:r w:rsidRPr="00AD6698">
        <w:rPr>
          <w:rFonts w:ascii="宋体" w:eastAsia="宋体" w:hAnsi="宋体" w:cs="宋体" w:hint="eastAsia"/>
          <w:b/>
          <w:bCs/>
          <w:color w:val="000000" w:themeColor="text1"/>
          <w:kern w:val="0"/>
          <w:sz w:val="24"/>
          <w:szCs w:val="24"/>
        </w:rPr>
        <w:t>1、控制价上限：</w:t>
      </w:r>
      <w:r w:rsidR="0020284D">
        <w:rPr>
          <w:rFonts w:ascii="宋体" w:eastAsia="宋体" w:hAnsi="宋体" w:cs="宋体" w:hint="eastAsia"/>
          <w:b/>
          <w:bCs/>
          <w:color w:val="000000" w:themeColor="text1"/>
          <w:kern w:val="0"/>
          <w:sz w:val="24"/>
          <w:szCs w:val="24"/>
          <w:u w:val="single"/>
        </w:rPr>
        <w:t>76855</w:t>
      </w:r>
      <w:r w:rsidRPr="00AD6698">
        <w:rPr>
          <w:rFonts w:ascii="宋体" w:eastAsia="宋体" w:hAnsi="宋体" w:cs="宋体" w:hint="eastAsia"/>
          <w:b/>
          <w:bCs/>
          <w:color w:val="000000" w:themeColor="text1"/>
          <w:kern w:val="0"/>
          <w:sz w:val="24"/>
          <w:szCs w:val="24"/>
        </w:rPr>
        <w:t>元，</w:t>
      </w:r>
      <w:r w:rsidRPr="00AD6698">
        <w:rPr>
          <w:rFonts w:ascii="宋体" w:eastAsia="宋体" w:hAnsi="宋体" w:cs="宋体" w:hint="eastAsia"/>
          <w:color w:val="000000" w:themeColor="text1"/>
          <w:kern w:val="0"/>
          <w:sz w:val="24"/>
          <w:szCs w:val="24"/>
        </w:rPr>
        <w:t>报价方的报价不得高于本限价，否则视为不响应询价文件，而被询价人拒绝。</w:t>
      </w:r>
    </w:p>
    <w:p w14:paraId="5F096B10" w14:textId="77777777" w:rsidR="00CF5C5E" w:rsidRPr="00AD6698" w:rsidRDefault="00000000" w:rsidP="00731B91">
      <w:pPr>
        <w:widowControl/>
        <w:spacing w:line="480" w:lineRule="atLeast"/>
        <w:ind w:firstLineChars="200" w:firstLine="482"/>
        <w:jc w:val="left"/>
        <w:rPr>
          <w:rFonts w:ascii="宋体" w:eastAsia="宋体" w:hAnsi="宋体" w:cs="宋体"/>
          <w:b/>
          <w:bCs/>
          <w:color w:val="000000" w:themeColor="text1"/>
          <w:kern w:val="0"/>
          <w:sz w:val="24"/>
          <w:szCs w:val="24"/>
        </w:rPr>
      </w:pPr>
      <w:r w:rsidRPr="00AD6698">
        <w:rPr>
          <w:rFonts w:ascii="宋体" w:eastAsia="宋体" w:hAnsi="宋体" w:cs="宋体" w:hint="eastAsia"/>
          <w:b/>
          <w:bCs/>
          <w:color w:val="000000" w:themeColor="text1"/>
          <w:kern w:val="0"/>
          <w:sz w:val="24"/>
          <w:szCs w:val="24"/>
        </w:rPr>
        <w:t>2、报价文件要求：</w:t>
      </w:r>
    </w:p>
    <w:p w14:paraId="075D29AB" w14:textId="77777777" w:rsidR="00CF5C5E" w:rsidRPr="00AD6698" w:rsidRDefault="00000000">
      <w:pPr>
        <w:widowControl/>
        <w:spacing w:line="480" w:lineRule="atLeast"/>
        <w:ind w:firstLineChars="200" w:firstLine="480"/>
        <w:jc w:val="left"/>
        <w:rPr>
          <w:rFonts w:ascii="宋体" w:hAnsi="宋体" w:cs="宋体"/>
          <w:color w:val="000000" w:themeColor="text1"/>
          <w:kern w:val="0"/>
          <w:sz w:val="24"/>
          <w:szCs w:val="24"/>
        </w:rPr>
      </w:pPr>
      <w:bookmarkStart w:id="1" w:name="_Hlk173423311"/>
      <w:r w:rsidRPr="00AD6698">
        <w:rPr>
          <w:rFonts w:ascii="宋体" w:hAnsi="宋体" w:cs="宋体" w:hint="eastAsia"/>
          <w:color w:val="000000" w:themeColor="text1"/>
          <w:kern w:val="0"/>
          <w:sz w:val="24"/>
          <w:szCs w:val="24"/>
        </w:rPr>
        <w:t>主要设备及配件需要符合对应的产品标准，</w:t>
      </w:r>
      <w:bookmarkEnd w:id="1"/>
      <w:r w:rsidRPr="00AD6698">
        <w:rPr>
          <w:rFonts w:ascii="宋体" w:hAnsi="宋体" w:cs="宋体" w:hint="eastAsia"/>
          <w:color w:val="000000" w:themeColor="text1"/>
          <w:kern w:val="0"/>
          <w:sz w:val="24"/>
          <w:szCs w:val="24"/>
        </w:rPr>
        <w:t>需取得消防产品身份标识（二维码）、产品合格证并提供其消防产品认证证书和检验报告。</w:t>
      </w:r>
    </w:p>
    <w:p w14:paraId="1C144B55" w14:textId="77777777" w:rsidR="00CF5C5E" w:rsidRPr="00AD6698" w:rsidRDefault="00000000">
      <w:pPr>
        <w:spacing w:line="380" w:lineRule="exact"/>
        <w:ind w:firstLineChars="200" w:firstLine="480"/>
        <w:rPr>
          <w:rFonts w:ascii="宋体" w:eastAsia="宋体" w:hAnsi="宋体" w:cs="Times New Roman"/>
          <w:color w:val="000000" w:themeColor="text1"/>
          <w:sz w:val="24"/>
          <w:szCs w:val="24"/>
        </w:rPr>
      </w:pPr>
      <w:r w:rsidRPr="00AD6698">
        <w:rPr>
          <w:rFonts w:ascii="宋体" w:eastAsia="宋体" w:hAnsi="宋体" w:cs="Times New Roman" w:hint="eastAsia"/>
          <w:color w:val="000000" w:themeColor="text1"/>
          <w:sz w:val="24"/>
          <w:szCs w:val="24"/>
        </w:rPr>
        <w:t>本报价包含实施和完成项目所需的劳务、材料、机械、质检（自检）、安装、机柜基础建设、电缆光缆管道铺设、设备迁移调试、咨询、交通、安全、管理、保险、税费、利润等所有费用，询价人不再另行支付其他费用。</w:t>
      </w:r>
    </w:p>
    <w:p w14:paraId="519AB6EC" w14:textId="77777777" w:rsidR="00CF5C5E" w:rsidRPr="00AD6698" w:rsidRDefault="00000000">
      <w:pPr>
        <w:spacing w:line="500" w:lineRule="exact"/>
        <w:ind w:firstLineChars="200" w:firstLine="482"/>
        <w:outlineLvl w:val="1"/>
        <w:rPr>
          <w:rFonts w:ascii="宋体" w:hAnsi="宋体" w:cs="宋体"/>
          <w:b/>
          <w:color w:val="000000" w:themeColor="text1"/>
          <w:sz w:val="24"/>
        </w:rPr>
      </w:pPr>
      <w:bookmarkStart w:id="2" w:name="_Toc5310"/>
      <w:r w:rsidRPr="00AD6698">
        <w:rPr>
          <w:rFonts w:ascii="宋体" w:hAnsi="宋体" w:cs="宋体" w:hint="eastAsia"/>
          <w:b/>
          <w:color w:val="000000" w:themeColor="text1"/>
          <w:sz w:val="24"/>
        </w:rPr>
        <w:t>四、</w:t>
      </w:r>
      <w:bookmarkEnd w:id="2"/>
      <w:r w:rsidRPr="00AD6698">
        <w:rPr>
          <w:rFonts w:ascii="宋体" w:hAnsi="宋体" w:cs="宋体" w:hint="eastAsia"/>
          <w:b/>
          <w:color w:val="000000" w:themeColor="text1"/>
          <w:sz w:val="24"/>
        </w:rPr>
        <w:t>询价保证金</w:t>
      </w:r>
    </w:p>
    <w:p w14:paraId="37685AAB" w14:textId="77777777" w:rsidR="00CF5C5E" w:rsidRPr="00AD6698" w:rsidRDefault="00000000">
      <w:pPr>
        <w:spacing w:line="500" w:lineRule="exact"/>
        <w:ind w:firstLineChars="200" w:firstLine="480"/>
        <w:outlineLvl w:val="1"/>
        <w:rPr>
          <w:rFonts w:ascii="宋体" w:eastAsia="宋体" w:hAnsi="宋体" w:cs="宋体"/>
          <w:color w:val="000000" w:themeColor="text1"/>
          <w:sz w:val="24"/>
        </w:rPr>
      </w:pPr>
      <w:r w:rsidRPr="00AD6698">
        <w:rPr>
          <w:rFonts w:ascii="宋体" w:hAnsi="宋体" w:hint="eastAsia"/>
          <w:color w:val="000000" w:themeColor="text1"/>
          <w:sz w:val="24"/>
        </w:rPr>
        <w:t>该项目询价保证金为人民币</w:t>
      </w:r>
      <w:r w:rsidRPr="00AD6698">
        <w:rPr>
          <w:rFonts w:ascii="宋体" w:hAnsi="宋体" w:hint="eastAsia"/>
          <w:color w:val="000000" w:themeColor="text1"/>
          <w:sz w:val="24"/>
          <w:u w:val="single"/>
        </w:rPr>
        <w:t>壹仟伍佰元整(￥1500元)</w:t>
      </w:r>
      <w:r w:rsidRPr="00AD6698">
        <w:rPr>
          <w:rFonts w:ascii="宋体" w:hAnsi="宋体" w:hint="eastAsia"/>
          <w:color w:val="000000" w:themeColor="text1"/>
          <w:sz w:val="24"/>
        </w:rPr>
        <w:t>。</w:t>
      </w:r>
      <w:r w:rsidRPr="00AD6698">
        <w:rPr>
          <w:rFonts w:ascii="宋体" w:eastAsia="宋体" w:hAnsi="宋体" w:cs="宋体" w:hint="eastAsia"/>
          <w:color w:val="000000" w:themeColor="text1"/>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14:paraId="396B3148" w14:textId="77777777" w:rsidR="00CF5C5E" w:rsidRPr="00AD6698" w:rsidRDefault="00000000">
      <w:pPr>
        <w:spacing w:line="500" w:lineRule="exact"/>
        <w:ind w:firstLineChars="200" w:firstLine="480"/>
        <w:outlineLvl w:val="1"/>
        <w:rPr>
          <w:rFonts w:ascii="宋体" w:eastAsia="宋体" w:hAnsi="宋体" w:cs="宋体"/>
          <w:color w:val="000000" w:themeColor="text1"/>
          <w:sz w:val="24"/>
        </w:rPr>
      </w:pPr>
      <w:r w:rsidRPr="00AD6698">
        <w:rPr>
          <w:rFonts w:ascii="宋体" w:eastAsia="宋体" w:hAnsi="宋体" w:cs="宋体" w:hint="eastAsia"/>
          <w:color w:val="000000" w:themeColor="text1"/>
          <w:sz w:val="24"/>
        </w:rPr>
        <w:t>询价保证金必须按上述的时限、密封要求递交，否则其询价保证金无效，询价单位有权拒绝其报价文件。</w:t>
      </w:r>
    </w:p>
    <w:p w14:paraId="604E64DB" w14:textId="77777777" w:rsidR="00CF5C5E" w:rsidRPr="00AD6698" w:rsidRDefault="00000000">
      <w:pPr>
        <w:spacing w:line="500" w:lineRule="exact"/>
        <w:ind w:firstLineChars="200" w:firstLine="480"/>
        <w:outlineLvl w:val="1"/>
        <w:rPr>
          <w:rFonts w:ascii="宋体" w:eastAsia="宋体" w:hAnsi="宋体" w:cs="宋体"/>
          <w:color w:val="000000" w:themeColor="text1"/>
          <w:sz w:val="24"/>
        </w:rPr>
      </w:pPr>
      <w:r w:rsidRPr="00AD6698">
        <w:rPr>
          <w:rFonts w:ascii="宋体" w:eastAsia="宋体" w:hAnsi="宋体" w:cs="宋体" w:hint="eastAsia"/>
          <w:color w:val="000000" w:themeColor="text1"/>
          <w:sz w:val="24"/>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或存在其他损害询价人利益的情况，询价单位有权拒绝退还中选单位的询价保证金。</w:t>
      </w:r>
    </w:p>
    <w:p w14:paraId="3A800D43" w14:textId="77777777" w:rsidR="00CF5C5E" w:rsidRPr="00AD6698" w:rsidRDefault="00000000">
      <w:pPr>
        <w:spacing w:line="500" w:lineRule="exact"/>
        <w:ind w:firstLineChars="200" w:firstLine="480"/>
        <w:rPr>
          <w:rFonts w:ascii="宋体" w:hAnsi="宋体"/>
          <w:color w:val="000000" w:themeColor="text1"/>
          <w:sz w:val="24"/>
        </w:rPr>
      </w:pPr>
      <w:r w:rsidRPr="00AD6698">
        <w:rPr>
          <w:rFonts w:ascii="宋体" w:eastAsia="宋体" w:hAnsi="宋体" w:cs="宋体" w:hint="eastAsia"/>
          <w:color w:val="000000" w:themeColor="text1"/>
          <w:sz w:val="24"/>
        </w:rPr>
        <w:t>若报价人在报价文件的递交截止时间后要求撤回报价文件、拒绝二次报价或出现第二轮报价高于第一轮报价的情况，询价人有权拒绝退还报价人的询价保证金。</w:t>
      </w:r>
    </w:p>
    <w:p w14:paraId="5D8985CD" w14:textId="55F055C6" w:rsidR="00CF5C5E" w:rsidRPr="00AD6698" w:rsidRDefault="00731B91">
      <w:pPr>
        <w:widowControl/>
        <w:spacing w:line="500" w:lineRule="exact"/>
        <w:ind w:firstLine="480"/>
        <w:jc w:val="left"/>
        <w:rPr>
          <w:rFonts w:ascii="宋体" w:hAnsi="宋体" w:cs="宋体"/>
          <w:bCs/>
          <w:color w:val="000000" w:themeColor="text1"/>
          <w:sz w:val="24"/>
        </w:rPr>
      </w:pPr>
      <w:r>
        <w:rPr>
          <w:rFonts w:ascii="宋体" w:eastAsia="宋体" w:hAnsi="宋体" w:cs="宋体" w:hint="eastAsia"/>
          <w:b/>
          <w:bCs/>
          <w:color w:val="000000" w:themeColor="text1"/>
          <w:kern w:val="0"/>
          <w:sz w:val="24"/>
          <w:szCs w:val="24"/>
        </w:rPr>
        <w:t>五</w:t>
      </w:r>
      <w:r w:rsidRPr="00AD6698">
        <w:rPr>
          <w:rFonts w:ascii="宋体" w:eastAsia="宋体" w:hAnsi="宋体" w:cs="宋体" w:hint="eastAsia"/>
          <w:b/>
          <w:bCs/>
          <w:color w:val="000000" w:themeColor="text1"/>
          <w:kern w:val="0"/>
          <w:sz w:val="24"/>
          <w:szCs w:val="24"/>
        </w:rPr>
        <w:t>、费用的支付</w:t>
      </w:r>
    </w:p>
    <w:p w14:paraId="7FDEE7BB" w14:textId="77777777" w:rsidR="00CF5C5E" w:rsidRPr="00AD6698" w:rsidRDefault="00000000">
      <w:pPr>
        <w:widowControl/>
        <w:spacing w:line="380" w:lineRule="exact"/>
        <w:ind w:firstLineChars="200" w:firstLine="480"/>
        <w:jc w:val="left"/>
        <w:rPr>
          <w:rFonts w:ascii="宋体" w:eastAsia="宋体" w:hAnsi="宋体" w:cs="宋体"/>
          <w:color w:val="000000" w:themeColor="text1"/>
          <w:kern w:val="0"/>
          <w:sz w:val="24"/>
          <w:szCs w:val="24"/>
        </w:rPr>
      </w:pPr>
      <w:bookmarkStart w:id="3" w:name="_Hlk171004305"/>
      <w:r w:rsidRPr="00AD6698">
        <w:rPr>
          <w:rFonts w:ascii="宋体" w:eastAsia="宋体" w:hAnsi="宋体" w:cs="宋体" w:hint="eastAsia"/>
          <w:color w:val="000000" w:themeColor="text1"/>
          <w:kern w:val="0"/>
          <w:sz w:val="24"/>
          <w:szCs w:val="24"/>
        </w:rPr>
        <w:t>1、实际支付按验收合格的实际工程量进行结算支付。</w:t>
      </w:r>
    </w:p>
    <w:p w14:paraId="256CDE1B" w14:textId="77777777" w:rsidR="00CF5C5E" w:rsidRPr="00AD6698" w:rsidRDefault="00000000">
      <w:pPr>
        <w:widowControl/>
        <w:spacing w:line="380" w:lineRule="exact"/>
        <w:ind w:firstLineChars="200" w:firstLine="480"/>
        <w:jc w:val="left"/>
        <w:rPr>
          <w:rFonts w:ascii="微软雅黑" w:eastAsia="微软雅黑" w:hAnsi="微软雅黑" w:cs="宋体"/>
          <w:color w:val="000000" w:themeColor="text1"/>
          <w:kern w:val="0"/>
          <w:sz w:val="24"/>
          <w:szCs w:val="24"/>
        </w:rPr>
      </w:pPr>
      <w:r w:rsidRPr="00AD6698">
        <w:rPr>
          <w:rFonts w:ascii="宋体" w:eastAsia="宋体" w:hAnsi="宋体" w:cs="宋体" w:hint="eastAsia"/>
          <w:color w:val="000000" w:themeColor="text1"/>
          <w:kern w:val="0"/>
          <w:sz w:val="24"/>
          <w:szCs w:val="24"/>
        </w:rPr>
        <w:lastRenderedPageBreak/>
        <w:t>2、第1期支付：采购施工完成并经业主验收合格后15天内，</w:t>
      </w:r>
      <w:r w:rsidRPr="00AD6698">
        <w:rPr>
          <w:rFonts w:ascii="宋体" w:hAnsi="宋体" w:hint="eastAsia"/>
          <w:color w:val="000000" w:themeColor="text1"/>
          <w:sz w:val="24"/>
        </w:rPr>
        <w:t>支付已完工程总价97％的合同款。</w:t>
      </w:r>
    </w:p>
    <w:p w14:paraId="5C917E4F" w14:textId="1CA0B62B" w:rsidR="00CF5C5E" w:rsidRPr="00AD6698" w:rsidRDefault="00000000">
      <w:pPr>
        <w:spacing w:line="380" w:lineRule="exact"/>
        <w:ind w:firstLineChars="200" w:firstLine="480"/>
        <w:rPr>
          <w:rFonts w:ascii="宋体" w:hAnsi="宋体"/>
          <w:color w:val="000000" w:themeColor="text1"/>
          <w:sz w:val="24"/>
        </w:rPr>
      </w:pPr>
      <w:r w:rsidRPr="00AD6698">
        <w:rPr>
          <w:rFonts w:ascii="宋体" w:hAnsi="宋体" w:hint="eastAsia"/>
          <w:color w:val="000000" w:themeColor="text1"/>
          <w:sz w:val="24"/>
        </w:rPr>
        <w:t>3、第2期支付：</w:t>
      </w:r>
      <w:r w:rsidRPr="00AD6698">
        <w:rPr>
          <w:rFonts w:ascii="宋体" w:hAnsi="宋体" w:hint="eastAsia"/>
          <w:color w:val="000000" w:themeColor="text1"/>
          <w:sz w:val="24"/>
          <w:u w:val="single"/>
        </w:rPr>
        <w:t>质保期</w:t>
      </w:r>
      <w:r w:rsidR="00731B91">
        <w:rPr>
          <w:rFonts w:ascii="宋体" w:hAnsi="宋体" w:hint="eastAsia"/>
          <w:color w:val="000000" w:themeColor="text1"/>
          <w:sz w:val="24"/>
          <w:u w:val="single"/>
        </w:rPr>
        <w:t>两</w:t>
      </w:r>
      <w:r w:rsidRPr="00AD6698">
        <w:rPr>
          <w:rFonts w:ascii="宋体" w:hAnsi="宋体" w:hint="eastAsia"/>
          <w:color w:val="000000" w:themeColor="text1"/>
          <w:sz w:val="24"/>
          <w:u w:val="single"/>
        </w:rPr>
        <w:t>年（自验收合格之日起算）</w:t>
      </w:r>
      <w:r w:rsidRPr="00AD6698">
        <w:rPr>
          <w:rFonts w:ascii="宋体" w:hAnsi="宋体" w:hint="eastAsia"/>
          <w:color w:val="000000" w:themeColor="text1"/>
          <w:sz w:val="24"/>
        </w:rPr>
        <w:t>，期满并经业主复查无质量缺陷后15天内支付已完工程剩余工程款。</w:t>
      </w:r>
    </w:p>
    <w:bookmarkEnd w:id="3"/>
    <w:p w14:paraId="54A787FF" w14:textId="1EFEEC06" w:rsidR="00CF5C5E" w:rsidRPr="00AD6698" w:rsidRDefault="00731B91">
      <w:pPr>
        <w:widowControl/>
        <w:spacing w:line="500" w:lineRule="exact"/>
        <w:ind w:firstLine="480"/>
        <w:jc w:val="left"/>
        <w:rPr>
          <w:rFonts w:ascii="微软雅黑" w:eastAsia="微软雅黑" w:hAnsi="微软雅黑" w:cs="宋体"/>
          <w:color w:val="000000" w:themeColor="text1"/>
          <w:kern w:val="0"/>
          <w:sz w:val="24"/>
          <w:szCs w:val="24"/>
        </w:rPr>
      </w:pPr>
      <w:r>
        <w:rPr>
          <w:rFonts w:ascii="宋体" w:eastAsia="宋体" w:hAnsi="宋体" w:cs="宋体" w:hint="eastAsia"/>
          <w:b/>
          <w:bCs/>
          <w:color w:val="000000" w:themeColor="text1"/>
          <w:kern w:val="0"/>
          <w:sz w:val="24"/>
          <w:szCs w:val="24"/>
        </w:rPr>
        <w:t>六</w:t>
      </w:r>
      <w:r w:rsidRPr="00AD6698">
        <w:rPr>
          <w:rFonts w:ascii="宋体" w:eastAsia="宋体" w:hAnsi="宋体" w:cs="宋体" w:hint="eastAsia"/>
          <w:b/>
          <w:bCs/>
          <w:color w:val="000000" w:themeColor="text1"/>
          <w:kern w:val="0"/>
          <w:sz w:val="24"/>
          <w:szCs w:val="24"/>
        </w:rPr>
        <w:t>、报价</w:t>
      </w:r>
      <w:proofErr w:type="gramStart"/>
      <w:r w:rsidRPr="00AD6698">
        <w:rPr>
          <w:rFonts w:ascii="宋体" w:eastAsia="宋体" w:hAnsi="宋体" w:cs="宋体" w:hint="eastAsia"/>
          <w:b/>
          <w:bCs/>
          <w:color w:val="000000" w:themeColor="text1"/>
          <w:kern w:val="0"/>
          <w:sz w:val="24"/>
          <w:szCs w:val="24"/>
        </w:rPr>
        <w:t>方资格</w:t>
      </w:r>
      <w:proofErr w:type="gramEnd"/>
      <w:r w:rsidRPr="00AD6698">
        <w:rPr>
          <w:rFonts w:ascii="宋体" w:eastAsia="宋体" w:hAnsi="宋体" w:cs="宋体" w:hint="eastAsia"/>
          <w:b/>
          <w:bCs/>
          <w:color w:val="000000" w:themeColor="text1"/>
          <w:kern w:val="0"/>
          <w:sz w:val="24"/>
          <w:szCs w:val="24"/>
        </w:rPr>
        <w:t>要求</w:t>
      </w:r>
    </w:p>
    <w:p w14:paraId="3A191FAC" w14:textId="77777777" w:rsidR="00CF5C5E" w:rsidRPr="00AD6698" w:rsidRDefault="00000000">
      <w:pPr>
        <w:widowControl/>
        <w:spacing w:line="420" w:lineRule="atLeast"/>
        <w:ind w:firstLine="480"/>
        <w:jc w:val="left"/>
        <w:rPr>
          <w:rFonts w:ascii="宋体" w:eastAsia="宋体" w:hAnsi="宋体" w:cs="宋体"/>
          <w:color w:val="000000" w:themeColor="text1"/>
          <w:kern w:val="0"/>
          <w:sz w:val="24"/>
          <w:szCs w:val="24"/>
        </w:rPr>
      </w:pPr>
      <w:r w:rsidRPr="00AD6698">
        <w:rPr>
          <w:rFonts w:ascii="宋体" w:eastAsia="宋体" w:hAnsi="宋体" w:hint="eastAsia"/>
          <w:color w:val="000000" w:themeColor="text1"/>
          <w:sz w:val="24"/>
        </w:rPr>
        <w:t>1、资格要求：具备独立法人资格，持有有效的营业执照</w:t>
      </w:r>
      <w:r w:rsidRPr="00AD6698">
        <w:rPr>
          <w:rFonts w:ascii="宋体" w:eastAsia="宋体" w:hAnsi="宋体" w:cs="宋体" w:hint="eastAsia"/>
          <w:color w:val="000000" w:themeColor="text1"/>
          <w:kern w:val="0"/>
          <w:sz w:val="24"/>
          <w:szCs w:val="24"/>
        </w:rPr>
        <w:t>（具有本次采购施工经营范围）。</w:t>
      </w:r>
    </w:p>
    <w:p w14:paraId="70E0E1BF" w14:textId="77777777" w:rsidR="00CF5C5E" w:rsidRPr="00AD6698" w:rsidRDefault="00000000">
      <w:pPr>
        <w:spacing w:line="500" w:lineRule="exact"/>
        <w:ind w:firstLineChars="200" w:firstLine="480"/>
        <w:rPr>
          <w:rFonts w:ascii="宋体" w:eastAsia="宋体" w:hAnsi="宋体"/>
          <w:color w:val="000000" w:themeColor="text1"/>
          <w:sz w:val="24"/>
        </w:rPr>
      </w:pPr>
      <w:r w:rsidRPr="00AD6698">
        <w:rPr>
          <w:rFonts w:ascii="宋体" w:eastAsia="宋体" w:hAnsi="宋体" w:hint="eastAsia"/>
          <w:color w:val="000000" w:themeColor="text1"/>
          <w:sz w:val="24"/>
        </w:rPr>
        <w:t>2、业绩要求：</w:t>
      </w:r>
      <w:r w:rsidRPr="00AD6698">
        <w:rPr>
          <w:rFonts w:ascii="宋体" w:eastAsia="宋体" w:hAnsi="宋体" w:cs="宋体" w:hint="eastAsia"/>
          <w:color w:val="000000" w:themeColor="text1"/>
          <w:sz w:val="24"/>
          <w:szCs w:val="24"/>
        </w:rPr>
        <w:t>近三年内（合同签订时间为2021年9月1日至询价公告发布前1日）</w:t>
      </w:r>
      <w:r w:rsidRPr="00AD6698">
        <w:rPr>
          <w:rFonts w:ascii="宋体" w:hAnsi="宋体" w:cs="宋体" w:hint="eastAsia"/>
          <w:color w:val="000000" w:themeColor="text1"/>
          <w:sz w:val="24"/>
        </w:rPr>
        <w:t>承接过合同金额不少于5万元的相关</w:t>
      </w:r>
      <w:r w:rsidRPr="00AD6698">
        <w:rPr>
          <w:rFonts w:ascii="宋体" w:eastAsia="宋体" w:hAnsi="宋体" w:cs="宋体" w:hint="eastAsia"/>
          <w:color w:val="000000" w:themeColor="text1"/>
          <w:kern w:val="0"/>
          <w:sz w:val="24"/>
          <w:szCs w:val="24"/>
        </w:rPr>
        <w:t>项目不少于1个</w:t>
      </w:r>
      <w:r w:rsidRPr="00AD6698">
        <w:rPr>
          <w:rFonts w:ascii="宋体" w:eastAsia="宋体" w:hAnsi="宋体" w:hint="eastAsia"/>
          <w:color w:val="000000" w:themeColor="text1"/>
          <w:sz w:val="24"/>
        </w:rPr>
        <w:t>。</w:t>
      </w:r>
    </w:p>
    <w:p w14:paraId="7E415B89" w14:textId="77777777" w:rsidR="00CF5C5E" w:rsidRPr="00AD6698" w:rsidRDefault="00000000">
      <w:pPr>
        <w:widowControl/>
        <w:spacing w:line="420" w:lineRule="atLeast"/>
        <w:ind w:firstLine="480"/>
        <w:jc w:val="left"/>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3、各报价方之间不得存在以下情形：单位负责人为同一人；相互持股、控股、人员交叉任职、管理关系；一经查实则取消本次报价资格。</w:t>
      </w:r>
    </w:p>
    <w:p w14:paraId="3853CFE9" w14:textId="126C4AA1" w:rsidR="00CF5C5E" w:rsidRPr="00AD6698" w:rsidRDefault="00731B91">
      <w:pPr>
        <w:widowControl/>
        <w:spacing w:line="500" w:lineRule="exact"/>
        <w:ind w:firstLine="480"/>
        <w:jc w:val="left"/>
        <w:rPr>
          <w:rFonts w:ascii="微软雅黑" w:eastAsia="微软雅黑" w:hAnsi="微软雅黑" w:cs="宋体"/>
          <w:color w:val="000000" w:themeColor="text1"/>
          <w:kern w:val="0"/>
          <w:sz w:val="24"/>
          <w:szCs w:val="24"/>
        </w:rPr>
      </w:pPr>
      <w:r>
        <w:rPr>
          <w:rFonts w:ascii="宋体" w:eastAsia="宋体" w:hAnsi="宋体" w:cs="宋体" w:hint="eastAsia"/>
          <w:b/>
          <w:bCs/>
          <w:color w:val="000000" w:themeColor="text1"/>
          <w:kern w:val="0"/>
          <w:sz w:val="24"/>
          <w:szCs w:val="24"/>
        </w:rPr>
        <w:t>七</w:t>
      </w:r>
      <w:r w:rsidRPr="00AD6698">
        <w:rPr>
          <w:rFonts w:ascii="宋体" w:eastAsia="宋体" w:hAnsi="宋体" w:cs="宋体" w:hint="eastAsia"/>
          <w:b/>
          <w:bCs/>
          <w:color w:val="000000" w:themeColor="text1"/>
          <w:kern w:val="0"/>
          <w:sz w:val="24"/>
          <w:szCs w:val="24"/>
        </w:rPr>
        <w:t>、报价文件组成</w:t>
      </w:r>
    </w:p>
    <w:p w14:paraId="025BE97A" w14:textId="77777777" w:rsidR="00CF5C5E" w:rsidRPr="00AD6698" w:rsidRDefault="00000000">
      <w:pPr>
        <w:spacing w:line="500" w:lineRule="exact"/>
        <w:ind w:firstLineChars="200" w:firstLine="480"/>
        <w:rPr>
          <w:rFonts w:ascii="宋体" w:hAnsi="宋体"/>
          <w:color w:val="000000" w:themeColor="text1"/>
          <w:sz w:val="24"/>
        </w:rPr>
      </w:pPr>
      <w:r w:rsidRPr="00AD6698">
        <w:rPr>
          <w:rFonts w:ascii="宋体" w:eastAsia="宋体" w:hAnsi="宋体" w:cs="Times New Roman" w:hint="eastAsia"/>
          <w:color w:val="000000" w:themeColor="text1"/>
          <w:sz w:val="24"/>
        </w:rPr>
        <w:t>请贵单位派专人携带身份</w:t>
      </w:r>
      <w:r w:rsidRPr="00AD6698">
        <w:rPr>
          <w:rFonts w:ascii="宋体" w:hAnsi="宋体" w:hint="eastAsia"/>
          <w:color w:val="000000" w:themeColor="text1"/>
          <w:sz w:val="24"/>
        </w:rPr>
        <w:t>证原件及报价文件，参加本次询价活动：</w:t>
      </w:r>
    </w:p>
    <w:p w14:paraId="1B1899E8" w14:textId="77777777" w:rsidR="00CF5C5E" w:rsidRPr="00AD6698" w:rsidRDefault="00000000">
      <w:pPr>
        <w:widowControl/>
        <w:spacing w:line="420" w:lineRule="atLeast"/>
        <w:ind w:firstLine="480"/>
        <w:jc w:val="left"/>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身份证明包括：1、身份证原件，2、法人代表参加的持法人代表证书原件、单位负责人参加的持证明文件原件、授权代理人参加的可以为报价文件中授权书的复印件。</w:t>
      </w:r>
    </w:p>
    <w:p w14:paraId="19D50FAF" w14:textId="77777777" w:rsidR="00CF5C5E" w:rsidRPr="00AD6698" w:rsidRDefault="00000000">
      <w:pPr>
        <w:widowControl/>
        <w:spacing w:line="420" w:lineRule="atLeast"/>
        <w:ind w:firstLine="480"/>
        <w:jc w:val="left"/>
        <w:rPr>
          <w:rFonts w:ascii="宋体" w:hAnsi="宋体"/>
          <w:color w:val="000000" w:themeColor="text1"/>
          <w:sz w:val="24"/>
        </w:rPr>
      </w:pPr>
      <w:r w:rsidRPr="00AD6698">
        <w:rPr>
          <w:rFonts w:ascii="宋体" w:hAnsi="宋体" w:hint="eastAsia"/>
          <w:color w:val="000000" w:themeColor="text1"/>
          <w:sz w:val="24"/>
        </w:rPr>
        <w:t>报价文件包括：</w:t>
      </w:r>
    </w:p>
    <w:p w14:paraId="1DC7721C" w14:textId="77777777" w:rsidR="00CF5C5E" w:rsidRPr="00AD6698" w:rsidRDefault="00000000">
      <w:pPr>
        <w:widowControl/>
        <w:spacing w:line="420" w:lineRule="atLeast"/>
        <w:ind w:firstLine="480"/>
        <w:jc w:val="left"/>
        <w:rPr>
          <w:rFonts w:ascii="宋体" w:eastAsia="宋体" w:hAnsi="宋体" w:cs="宋体"/>
          <w:color w:val="000000" w:themeColor="text1"/>
          <w:kern w:val="0"/>
          <w:sz w:val="24"/>
          <w:szCs w:val="24"/>
        </w:rPr>
      </w:pPr>
      <w:r w:rsidRPr="00AD6698">
        <w:rPr>
          <w:rFonts w:ascii="宋体" w:eastAsia="宋体" w:hAnsi="宋体" w:cs="Times New Roman" w:hint="eastAsia"/>
          <w:color w:val="000000" w:themeColor="text1"/>
          <w:sz w:val="24"/>
        </w:rPr>
        <w:t>1、</w:t>
      </w:r>
      <w:r w:rsidRPr="00AD6698">
        <w:rPr>
          <w:rFonts w:ascii="宋体" w:eastAsia="宋体" w:hAnsi="宋体" w:cs="宋体" w:hint="eastAsia"/>
          <w:color w:val="000000" w:themeColor="text1"/>
          <w:kern w:val="0"/>
          <w:sz w:val="24"/>
          <w:szCs w:val="24"/>
        </w:rPr>
        <w:t>法人代表（持法人代表证书复印件）、单位负责人（持证明文件复印件）或其授权代理人（持授权书原件）；</w:t>
      </w:r>
    </w:p>
    <w:p w14:paraId="0771653B" w14:textId="77777777" w:rsidR="00CF5C5E" w:rsidRPr="00AD6698" w:rsidRDefault="00000000">
      <w:pPr>
        <w:spacing w:line="500" w:lineRule="exact"/>
        <w:ind w:firstLineChars="200" w:firstLine="480"/>
        <w:rPr>
          <w:rFonts w:ascii="宋体" w:eastAsia="宋体" w:hAnsi="宋体" w:cs="Times New Roman"/>
          <w:color w:val="000000" w:themeColor="text1"/>
          <w:sz w:val="24"/>
        </w:rPr>
      </w:pPr>
      <w:r w:rsidRPr="00AD6698">
        <w:rPr>
          <w:rFonts w:ascii="宋体" w:eastAsia="宋体" w:hAnsi="宋体" w:cs="Times New Roman" w:hint="eastAsia"/>
          <w:color w:val="000000" w:themeColor="text1"/>
          <w:sz w:val="24"/>
        </w:rPr>
        <w:t>2、经办人身份证复印件</w:t>
      </w:r>
    </w:p>
    <w:p w14:paraId="24453FBC" w14:textId="77777777" w:rsidR="00CF5C5E" w:rsidRPr="00AD6698" w:rsidRDefault="00000000">
      <w:pPr>
        <w:spacing w:line="500" w:lineRule="exact"/>
        <w:ind w:firstLineChars="200" w:firstLine="480"/>
        <w:rPr>
          <w:rFonts w:ascii="宋体" w:eastAsia="宋体" w:hAnsi="宋体" w:cs="Times New Roman"/>
          <w:color w:val="000000" w:themeColor="text1"/>
          <w:sz w:val="24"/>
        </w:rPr>
      </w:pPr>
      <w:r w:rsidRPr="00AD6698">
        <w:rPr>
          <w:rFonts w:ascii="宋体" w:eastAsia="宋体" w:hAnsi="宋体" w:cs="Times New Roman" w:hint="eastAsia"/>
          <w:color w:val="000000" w:themeColor="text1"/>
          <w:sz w:val="24"/>
        </w:rPr>
        <w:t>3、报价函(含报价清单)</w:t>
      </w:r>
    </w:p>
    <w:p w14:paraId="0FAAC4B9" w14:textId="77777777" w:rsidR="00CF5C5E" w:rsidRPr="00AD6698" w:rsidRDefault="00000000">
      <w:pPr>
        <w:spacing w:line="500" w:lineRule="exact"/>
        <w:ind w:firstLineChars="200" w:firstLine="480"/>
        <w:rPr>
          <w:rFonts w:ascii="宋体" w:eastAsia="宋体" w:hAnsi="宋体" w:cs="Times New Roman"/>
          <w:color w:val="000000" w:themeColor="text1"/>
          <w:sz w:val="24"/>
        </w:rPr>
      </w:pPr>
      <w:r w:rsidRPr="00AD6698">
        <w:rPr>
          <w:rFonts w:ascii="宋体" w:eastAsia="宋体" w:hAnsi="宋体" w:cs="Times New Roman" w:hint="eastAsia"/>
          <w:color w:val="000000" w:themeColor="text1"/>
          <w:sz w:val="24"/>
        </w:rPr>
        <w:t>4、信誉承诺表</w:t>
      </w:r>
    </w:p>
    <w:p w14:paraId="2549B43E" w14:textId="77777777" w:rsidR="00CF5C5E" w:rsidRPr="00AD6698" w:rsidRDefault="00000000">
      <w:pPr>
        <w:spacing w:line="500" w:lineRule="exact"/>
        <w:ind w:firstLineChars="200" w:firstLine="480"/>
        <w:rPr>
          <w:rFonts w:ascii="宋体" w:eastAsia="宋体" w:hAnsi="宋体" w:cs="Times New Roman"/>
          <w:color w:val="000000" w:themeColor="text1"/>
          <w:sz w:val="24"/>
        </w:rPr>
      </w:pPr>
      <w:r w:rsidRPr="00AD6698">
        <w:rPr>
          <w:rFonts w:ascii="宋体" w:eastAsia="宋体" w:hAnsi="宋体" w:cs="Times New Roman" w:hint="eastAsia"/>
          <w:color w:val="000000" w:themeColor="text1"/>
          <w:sz w:val="24"/>
        </w:rPr>
        <w:t>5、单位营业执照（事业单位法人证书）复印件</w:t>
      </w:r>
    </w:p>
    <w:p w14:paraId="1794697F" w14:textId="77777777" w:rsidR="00CF5C5E" w:rsidRPr="00AD6698" w:rsidRDefault="00000000">
      <w:pPr>
        <w:spacing w:line="500" w:lineRule="exact"/>
        <w:ind w:firstLineChars="200" w:firstLine="480"/>
        <w:rPr>
          <w:rFonts w:ascii="宋体" w:hAnsi="宋体" w:cs="Times New Roman"/>
          <w:color w:val="000000" w:themeColor="text1"/>
          <w:sz w:val="24"/>
        </w:rPr>
      </w:pPr>
      <w:r w:rsidRPr="00AD6698">
        <w:rPr>
          <w:rFonts w:ascii="宋体" w:eastAsia="宋体" w:hAnsi="宋体" w:cs="Times New Roman" w:hint="eastAsia"/>
          <w:color w:val="000000" w:themeColor="text1"/>
          <w:sz w:val="24"/>
        </w:rPr>
        <w:t>6、业绩证明材料（须提供已完项目的合同文件）复印件</w:t>
      </w:r>
      <w:r w:rsidRPr="00AD6698">
        <w:rPr>
          <w:rFonts w:ascii="宋体" w:hAnsi="宋体" w:cs="Times New Roman" w:hint="eastAsia"/>
          <w:color w:val="000000" w:themeColor="text1"/>
          <w:sz w:val="24"/>
        </w:rPr>
        <w:t>、人员相关资料</w:t>
      </w:r>
    </w:p>
    <w:p w14:paraId="339FDEBE" w14:textId="77777777" w:rsidR="00CF5C5E" w:rsidRPr="00AD6698" w:rsidRDefault="00000000">
      <w:pPr>
        <w:spacing w:line="500" w:lineRule="exact"/>
        <w:ind w:firstLineChars="200" w:firstLine="480"/>
        <w:rPr>
          <w:rFonts w:ascii="宋体" w:eastAsia="宋体" w:hAnsi="宋体" w:cs="Times New Roman"/>
          <w:color w:val="000000" w:themeColor="text1"/>
          <w:sz w:val="24"/>
        </w:rPr>
      </w:pPr>
      <w:r w:rsidRPr="00AD6698">
        <w:rPr>
          <w:rFonts w:ascii="宋体" w:eastAsia="宋体" w:hAnsi="宋体" w:cs="Times New Roman"/>
          <w:color w:val="000000" w:themeColor="text1"/>
          <w:sz w:val="24"/>
        </w:rPr>
        <w:t>8</w:t>
      </w:r>
      <w:r w:rsidRPr="00AD6698">
        <w:rPr>
          <w:rFonts w:ascii="宋体" w:eastAsia="宋体" w:hAnsi="宋体" w:cs="Times New Roman" w:hint="eastAsia"/>
          <w:color w:val="000000" w:themeColor="text1"/>
          <w:sz w:val="24"/>
        </w:rPr>
        <w:t>、询价文件要求的其它文件。</w:t>
      </w:r>
    </w:p>
    <w:p w14:paraId="1730DBF1" w14:textId="77777777" w:rsidR="00CF5C5E" w:rsidRPr="00AD6698" w:rsidRDefault="00000000">
      <w:pPr>
        <w:spacing w:line="500" w:lineRule="exact"/>
        <w:ind w:firstLineChars="200" w:firstLine="482"/>
        <w:rPr>
          <w:rFonts w:ascii="宋体" w:eastAsia="宋体" w:hAnsi="宋体" w:cs="Times New Roman"/>
          <w:b/>
          <w:color w:val="000000" w:themeColor="text1"/>
          <w:sz w:val="24"/>
        </w:rPr>
      </w:pPr>
      <w:r w:rsidRPr="00AD6698">
        <w:rPr>
          <w:rFonts w:ascii="宋体" w:eastAsia="宋体" w:hAnsi="宋体" w:cs="Times New Roman" w:hint="eastAsia"/>
          <w:b/>
          <w:color w:val="000000" w:themeColor="text1"/>
          <w:sz w:val="24"/>
        </w:rPr>
        <w:t>以上资料均应逐页加盖单位公章并装订成册（一式三份，</w:t>
      </w:r>
      <w:r w:rsidRPr="00AD6698">
        <w:rPr>
          <w:rFonts w:ascii="宋体" w:hAnsi="宋体" w:hint="eastAsia"/>
          <w:b/>
          <w:color w:val="000000" w:themeColor="text1"/>
          <w:sz w:val="24"/>
        </w:rPr>
        <w:t>一正两副</w:t>
      </w:r>
      <w:r w:rsidRPr="00AD6698">
        <w:rPr>
          <w:rFonts w:ascii="宋体" w:eastAsia="宋体" w:hAnsi="宋体" w:cs="Times New Roman" w:hint="eastAsia"/>
          <w:b/>
          <w:color w:val="000000" w:themeColor="text1"/>
          <w:sz w:val="24"/>
        </w:rPr>
        <w:t>）、不得活页，并标明正副本（正本与副本内容不一致的，以正本为准）。</w:t>
      </w:r>
    </w:p>
    <w:p w14:paraId="487279E0" w14:textId="0D59043E" w:rsidR="00CF5C5E" w:rsidRPr="00AD6698" w:rsidRDefault="00731B91">
      <w:pPr>
        <w:spacing w:line="500" w:lineRule="exact"/>
        <w:ind w:firstLineChars="200" w:firstLine="482"/>
        <w:rPr>
          <w:color w:val="000000" w:themeColor="text1"/>
          <w:sz w:val="24"/>
        </w:rPr>
      </w:pPr>
      <w:r>
        <w:rPr>
          <w:rFonts w:hint="eastAsia"/>
          <w:b/>
          <w:color w:val="000000" w:themeColor="text1"/>
          <w:sz w:val="24"/>
        </w:rPr>
        <w:t>八</w:t>
      </w:r>
      <w:r w:rsidRPr="00AD6698">
        <w:rPr>
          <w:b/>
          <w:color w:val="000000" w:themeColor="text1"/>
          <w:sz w:val="24"/>
        </w:rPr>
        <w:t>、公告媒介、</w:t>
      </w:r>
      <w:r w:rsidRPr="00AD6698">
        <w:rPr>
          <w:rFonts w:hint="eastAsia"/>
          <w:b/>
          <w:color w:val="000000" w:themeColor="text1"/>
          <w:sz w:val="24"/>
        </w:rPr>
        <w:t>询价</w:t>
      </w:r>
      <w:r w:rsidRPr="00AD6698">
        <w:rPr>
          <w:b/>
          <w:color w:val="000000" w:themeColor="text1"/>
          <w:sz w:val="24"/>
        </w:rPr>
        <w:t>文件获取时间及方式：</w:t>
      </w:r>
      <w:r w:rsidRPr="00AD6698">
        <w:rPr>
          <w:rFonts w:hint="eastAsia"/>
          <w:color w:val="000000" w:themeColor="text1"/>
          <w:sz w:val="24"/>
        </w:rPr>
        <w:t>有意向的报价人请于报价文件的递交截止时间前，自行在江西省赣州交通控股集团有限公司官方网站（</w:t>
      </w:r>
      <w:r w:rsidRPr="00AD6698">
        <w:rPr>
          <w:rFonts w:hint="eastAsia"/>
          <w:color w:val="000000" w:themeColor="text1"/>
          <w:sz w:val="24"/>
        </w:rPr>
        <w:t>http://www.gzjtkgjt.com/</w:t>
      </w:r>
      <w:r w:rsidRPr="00AD6698">
        <w:rPr>
          <w:rFonts w:hint="eastAsia"/>
          <w:color w:val="000000" w:themeColor="text1"/>
          <w:sz w:val="24"/>
        </w:rPr>
        <w:t>）或江西省招标投标网（</w:t>
      </w:r>
      <w:r w:rsidRPr="00AD6698">
        <w:rPr>
          <w:rFonts w:hint="eastAsia"/>
          <w:color w:val="000000" w:themeColor="text1"/>
          <w:sz w:val="24"/>
        </w:rPr>
        <w:t>http://www.jxtb.org.cn/</w:t>
      </w:r>
      <w:r w:rsidRPr="00AD6698">
        <w:rPr>
          <w:rFonts w:hint="eastAsia"/>
          <w:color w:val="000000" w:themeColor="text1"/>
          <w:sz w:val="24"/>
        </w:rPr>
        <w:t>）查阅询价公告，在江西省赣州交通控股集团有限公司官方网站（</w:t>
      </w:r>
      <w:r w:rsidRPr="00AD6698">
        <w:rPr>
          <w:rFonts w:hint="eastAsia"/>
          <w:color w:val="000000" w:themeColor="text1"/>
          <w:sz w:val="24"/>
        </w:rPr>
        <w:t>http://www.gzjtkgjt.com/</w:t>
      </w:r>
      <w:r w:rsidRPr="00AD6698">
        <w:rPr>
          <w:rFonts w:hint="eastAsia"/>
          <w:color w:val="000000" w:themeColor="text1"/>
          <w:sz w:val="24"/>
        </w:rPr>
        <w:t>）下载询价文件，本项目询价如有补遗，将于报价文件递交截</w:t>
      </w:r>
      <w:r w:rsidRPr="00AD6698">
        <w:rPr>
          <w:rFonts w:hint="eastAsia"/>
          <w:color w:val="000000" w:themeColor="text1"/>
          <w:sz w:val="24"/>
        </w:rPr>
        <w:lastRenderedPageBreak/>
        <w:t>止时间前</w:t>
      </w:r>
      <w:r w:rsidRPr="00AD6698">
        <w:rPr>
          <w:rFonts w:hint="eastAsia"/>
          <w:color w:val="000000" w:themeColor="text1"/>
          <w:sz w:val="24"/>
        </w:rPr>
        <w:t>24</w:t>
      </w:r>
      <w:r w:rsidRPr="00AD6698">
        <w:rPr>
          <w:rFonts w:hint="eastAsia"/>
          <w:color w:val="000000" w:themeColor="text1"/>
          <w:sz w:val="24"/>
        </w:rPr>
        <w:t>小时在江西省赣州交通控股集团有限公司官方网站（</w:t>
      </w:r>
      <w:r w:rsidRPr="00AD6698">
        <w:rPr>
          <w:rFonts w:hint="eastAsia"/>
          <w:color w:val="000000" w:themeColor="text1"/>
          <w:sz w:val="24"/>
        </w:rPr>
        <w:t>http://www.gzjtkgjt.com/</w:t>
      </w:r>
      <w:r w:rsidRPr="00AD6698">
        <w:rPr>
          <w:rFonts w:hint="eastAsia"/>
          <w:color w:val="000000" w:themeColor="text1"/>
          <w:sz w:val="24"/>
        </w:rPr>
        <w:t>）发布，报价人应随时关注该网站，及时下载，询价人不再另行通知</w:t>
      </w:r>
      <w:r w:rsidRPr="00AD6698">
        <w:rPr>
          <w:color w:val="000000" w:themeColor="text1"/>
          <w:sz w:val="24"/>
        </w:rPr>
        <w:t>。</w:t>
      </w:r>
    </w:p>
    <w:p w14:paraId="6ABA7198" w14:textId="675C3BBA" w:rsidR="00CF5C5E" w:rsidRPr="00AD6698" w:rsidRDefault="00731B91">
      <w:pPr>
        <w:spacing w:line="500" w:lineRule="exact"/>
        <w:ind w:firstLineChars="200" w:firstLine="482"/>
        <w:rPr>
          <w:b/>
          <w:color w:val="000000" w:themeColor="text1"/>
          <w:sz w:val="24"/>
        </w:rPr>
      </w:pPr>
      <w:r>
        <w:rPr>
          <w:rFonts w:hint="eastAsia"/>
          <w:b/>
          <w:color w:val="000000" w:themeColor="text1"/>
          <w:sz w:val="24"/>
        </w:rPr>
        <w:t>九</w:t>
      </w:r>
      <w:r w:rsidRPr="00AD6698">
        <w:rPr>
          <w:b/>
          <w:color w:val="000000" w:themeColor="text1"/>
          <w:sz w:val="24"/>
        </w:rPr>
        <w:t>、报价文件的密封和标识</w:t>
      </w:r>
    </w:p>
    <w:p w14:paraId="0DA4D1A7" w14:textId="77777777" w:rsidR="00CF5C5E" w:rsidRPr="00AD6698"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AD6698">
        <w:rPr>
          <w:color w:val="000000" w:themeColor="text1"/>
          <w:sz w:val="24"/>
        </w:rPr>
        <w:t>报价文件应密封包装。封套的封口处加盖报价人单位章或由报价人的法定代表人或其委托代理人签字</w:t>
      </w:r>
      <w:r w:rsidRPr="00AD6698">
        <w:rPr>
          <w:rFonts w:hint="eastAsia"/>
          <w:color w:val="000000" w:themeColor="text1"/>
          <w:sz w:val="24"/>
        </w:rPr>
        <w:t>，</w:t>
      </w:r>
      <w:r w:rsidRPr="00AD6698">
        <w:rPr>
          <w:rFonts w:ascii="宋体" w:eastAsia="宋体" w:hAnsi="宋体" w:cs="宋体" w:hint="eastAsia"/>
          <w:color w:val="000000" w:themeColor="text1"/>
          <w:kern w:val="0"/>
          <w:sz w:val="24"/>
          <w:szCs w:val="24"/>
        </w:rPr>
        <w:t>未按要求密封的报价文件，采购方将予以拒收。</w:t>
      </w:r>
    </w:p>
    <w:p w14:paraId="070BA9B2" w14:textId="586C39DE" w:rsidR="00CF5C5E" w:rsidRPr="00AD6698" w:rsidRDefault="00000000">
      <w:pPr>
        <w:spacing w:line="500" w:lineRule="exact"/>
        <w:ind w:firstLineChars="200" w:firstLine="482"/>
        <w:rPr>
          <w:b/>
          <w:color w:val="000000" w:themeColor="text1"/>
          <w:sz w:val="24"/>
        </w:rPr>
      </w:pPr>
      <w:r w:rsidRPr="00AD6698">
        <w:rPr>
          <w:rFonts w:hint="eastAsia"/>
          <w:b/>
          <w:color w:val="000000" w:themeColor="text1"/>
          <w:sz w:val="24"/>
        </w:rPr>
        <w:t>十</w:t>
      </w:r>
      <w:r w:rsidRPr="00AD6698">
        <w:rPr>
          <w:b/>
          <w:color w:val="000000" w:themeColor="text1"/>
          <w:sz w:val="24"/>
        </w:rPr>
        <w:t>、报价文件的递交及相关事宜：</w:t>
      </w:r>
    </w:p>
    <w:p w14:paraId="6579C3B7" w14:textId="76D1B769" w:rsidR="00CF5C5E" w:rsidRPr="00AD6698"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AD6698">
        <w:rPr>
          <w:color w:val="000000" w:themeColor="text1"/>
          <w:sz w:val="24"/>
        </w:rPr>
        <w:t>报价文件的递交截止时间：</w:t>
      </w:r>
      <w:r w:rsidRPr="00AD6698">
        <w:rPr>
          <w:color w:val="000000" w:themeColor="text1"/>
          <w:sz w:val="24"/>
        </w:rPr>
        <w:t>20</w:t>
      </w:r>
      <w:r w:rsidRPr="00AD6698">
        <w:rPr>
          <w:rFonts w:hint="eastAsia"/>
          <w:color w:val="000000" w:themeColor="text1"/>
          <w:sz w:val="24"/>
        </w:rPr>
        <w:t>24</w:t>
      </w:r>
      <w:r w:rsidRPr="00AD6698">
        <w:rPr>
          <w:color w:val="000000" w:themeColor="text1"/>
          <w:sz w:val="24"/>
        </w:rPr>
        <w:t>年</w:t>
      </w:r>
      <w:r w:rsidR="001C6756">
        <w:rPr>
          <w:rFonts w:hint="eastAsia"/>
          <w:color w:val="000000" w:themeColor="text1"/>
          <w:sz w:val="24"/>
        </w:rPr>
        <w:t>9</w:t>
      </w:r>
      <w:r w:rsidRPr="00AD6698">
        <w:rPr>
          <w:color w:val="000000" w:themeColor="text1"/>
          <w:sz w:val="24"/>
        </w:rPr>
        <w:t>月</w:t>
      </w:r>
      <w:r w:rsidR="001C6756">
        <w:rPr>
          <w:rFonts w:hint="eastAsia"/>
          <w:color w:val="000000" w:themeColor="text1"/>
          <w:sz w:val="24"/>
        </w:rPr>
        <w:t>1</w:t>
      </w:r>
      <w:r w:rsidR="00664774">
        <w:rPr>
          <w:rFonts w:hint="eastAsia"/>
          <w:color w:val="000000" w:themeColor="text1"/>
          <w:sz w:val="24"/>
        </w:rPr>
        <w:t>9</w:t>
      </w:r>
      <w:r w:rsidRPr="00AD6698">
        <w:rPr>
          <w:color w:val="000000" w:themeColor="text1"/>
          <w:sz w:val="24"/>
        </w:rPr>
        <w:t>日</w:t>
      </w:r>
      <w:r w:rsidRPr="00AD6698">
        <w:rPr>
          <w:rFonts w:hint="eastAsia"/>
          <w:color w:val="000000" w:themeColor="text1"/>
          <w:sz w:val="24"/>
        </w:rPr>
        <w:t>下午</w:t>
      </w:r>
      <w:r w:rsidRPr="00AD6698">
        <w:rPr>
          <w:color w:val="000000" w:themeColor="text1"/>
          <w:sz w:val="24"/>
        </w:rPr>
        <w:t>15</w:t>
      </w:r>
      <w:r w:rsidRPr="00AD6698">
        <w:rPr>
          <w:color w:val="000000" w:themeColor="text1"/>
          <w:sz w:val="24"/>
        </w:rPr>
        <w:t>：</w:t>
      </w:r>
      <w:r w:rsidRPr="00AD6698">
        <w:rPr>
          <w:color w:val="000000" w:themeColor="text1"/>
          <w:sz w:val="24"/>
        </w:rPr>
        <w:t>00</w:t>
      </w:r>
      <w:r w:rsidRPr="00AD6698">
        <w:rPr>
          <w:color w:val="000000" w:themeColor="text1"/>
          <w:sz w:val="24"/>
        </w:rPr>
        <w:t>，递交地址</w:t>
      </w:r>
      <w:r w:rsidRPr="00AD6698">
        <w:rPr>
          <w:rFonts w:ascii="宋体" w:eastAsia="宋体" w:hAnsi="宋体" w:cs="宋体" w:hint="eastAsia"/>
          <w:color w:val="000000" w:themeColor="text1"/>
          <w:kern w:val="0"/>
          <w:sz w:val="24"/>
          <w:szCs w:val="24"/>
        </w:rPr>
        <w:t>赣州市安远县迎宾大道安远北收费站左侧寻全高速公路有限责任公司一楼会议室。采购方将拒绝接受在递交截止时间后送达的报价函。</w:t>
      </w:r>
    </w:p>
    <w:p w14:paraId="0B562A36" w14:textId="2E032CD7" w:rsidR="00CF5C5E" w:rsidRPr="00AD6698" w:rsidRDefault="00000000">
      <w:pPr>
        <w:spacing w:line="500" w:lineRule="exact"/>
        <w:ind w:firstLineChars="200" w:firstLine="482"/>
        <w:rPr>
          <w:b/>
          <w:color w:val="000000" w:themeColor="text1"/>
          <w:sz w:val="24"/>
        </w:rPr>
      </w:pPr>
      <w:r w:rsidRPr="00AD6698">
        <w:rPr>
          <w:b/>
          <w:color w:val="000000" w:themeColor="text1"/>
          <w:sz w:val="24"/>
        </w:rPr>
        <w:t>十</w:t>
      </w:r>
      <w:r w:rsidR="00731B91">
        <w:rPr>
          <w:rFonts w:hint="eastAsia"/>
          <w:b/>
          <w:color w:val="000000" w:themeColor="text1"/>
          <w:sz w:val="24"/>
        </w:rPr>
        <w:t>一</w:t>
      </w:r>
      <w:r w:rsidRPr="00AD6698">
        <w:rPr>
          <w:b/>
          <w:color w:val="000000" w:themeColor="text1"/>
          <w:sz w:val="24"/>
        </w:rPr>
        <w:t>、报价文件的开启程序</w:t>
      </w:r>
    </w:p>
    <w:p w14:paraId="039E0E39" w14:textId="77777777" w:rsidR="00CF5C5E" w:rsidRPr="00AD6698" w:rsidRDefault="00000000">
      <w:pPr>
        <w:spacing w:line="500" w:lineRule="exact"/>
        <w:ind w:firstLineChars="200" w:firstLine="480"/>
        <w:rPr>
          <w:color w:val="000000" w:themeColor="text1"/>
          <w:sz w:val="24"/>
        </w:rPr>
      </w:pPr>
      <w:r w:rsidRPr="00AD6698">
        <w:rPr>
          <w:color w:val="000000" w:themeColor="text1"/>
          <w:sz w:val="24"/>
        </w:rPr>
        <w:t>1</w:t>
      </w:r>
      <w:r w:rsidRPr="00AD6698">
        <w:rPr>
          <w:color w:val="000000" w:themeColor="text1"/>
          <w:sz w:val="24"/>
        </w:rPr>
        <w:t>、公布在截止时间前递交报价文件的报价人数量；</w:t>
      </w:r>
    </w:p>
    <w:p w14:paraId="61944173" w14:textId="77777777" w:rsidR="00CF5C5E" w:rsidRPr="00AD6698" w:rsidRDefault="00000000">
      <w:pPr>
        <w:spacing w:line="500" w:lineRule="exact"/>
        <w:ind w:firstLineChars="200" w:firstLine="480"/>
        <w:rPr>
          <w:color w:val="000000" w:themeColor="text1"/>
          <w:sz w:val="24"/>
        </w:rPr>
      </w:pPr>
      <w:r w:rsidRPr="00AD6698">
        <w:rPr>
          <w:color w:val="000000" w:themeColor="text1"/>
          <w:sz w:val="24"/>
        </w:rPr>
        <w:t>2</w:t>
      </w:r>
      <w:r w:rsidRPr="00AD6698">
        <w:rPr>
          <w:color w:val="000000" w:themeColor="text1"/>
          <w:sz w:val="24"/>
        </w:rPr>
        <w:t>、报价人代表现场检查报价文件密封情况；</w:t>
      </w:r>
    </w:p>
    <w:p w14:paraId="0F9FC115" w14:textId="77777777" w:rsidR="00CF5C5E" w:rsidRPr="00AD6698" w:rsidRDefault="00000000">
      <w:pPr>
        <w:spacing w:line="500" w:lineRule="exact"/>
        <w:ind w:firstLineChars="200" w:firstLine="480"/>
        <w:rPr>
          <w:color w:val="000000" w:themeColor="text1"/>
          <w:sz w:val="24"/>
        </w:rPr>
      </w:pPr>
      <w:r w:rsidRPr="00AD6698">
        <w:rPr>
          <w:color w:val="000000" w:themeColor="text1"/>
          <w:sz w:val="24"/>
        </w:rPr>
        <w:t>3</w:t>
      </w:r>
      <w:r w:rsidRPr="00AD6698">
        <w:rPr>
          <w:color w:val="000000" w:themeColor="text1"/>
          <w:sz w:val="24"/>
        </w:rPr>
        <w:t>、开启报价文件，公布报价人名称、报价等，结束后报价人及</w:t>
      </w:r>
      <w:r w:rsidRPr="00AD6698">
        <w:rPr>
          <w:rFonts w:hint="eastAsia"/>
          <w:color w:val="000000" w:themeColor="text1"/>
          <w:sz w:val="24"/>
        </w:rPr>
        <w:t>询价</w:t>
      </w:r>
      <w:r w:rsidRPr="00AD6698">
        <w:rPr>
          <w:color w:val="000000" w:themeColor="text1"/>
          <w:sz w:val="24"/>
        </w:rPr>
        <w:t>小组签字确认。</w:t>
      </w:r>
    </w:p>
    <w:p w14:paraId="7EBEF01B" w14:textId="76E79065" w:rsidR="00CF5C5E" w:rsidRPr="00AD6698" w:rsidRDefault="00000000">
      <w:pPr>
        <w:spacing w:line="500" w:lineRule="exact"/>
        <w:ind w:firstLineChars="200" w:firstLine="482"/>
        <w:rPr>
          <w:b/>
          <w:color w:val="000000" w:themeColor="text1"/>
          <w:sz w:val="24"/>
        </w:rPr>
      </w:pPr>
      <w:r w:rsidRPr="00AD6698">
        <w:rPr>
          <w:b/>
          <w:color w:val="000000" w:themeColor="text1"/>
          <w:sz w:val="24"/>
        </w:rPr>
        <w:t>十</w:t>
      </w:r>
      <w:r w:rsidR="00731B91">
        <w:rPr>
          <w:rFonts w:hint="eastAsia"/>
          <w:b/>
          <w:color w:val="000000" w:themeColor="text1"/>
          <w:sz w:val="24"/>
        </w:rPr>
        <w:t>二</w:t>
      </w:r>
      <w:r w:rsidRPr="00AD6698">
        <w:rPr>
          <w:b/>
          <w:color w:val="000000" w:themeColor="text1"/>
          <w:sz w:val="24"/>
        </w:rPr>
        <w:t>、公示</w:t>
      </w:r>
    </w:p>
    <w:p w14:paraId="7E0E45D3" w14:textId="77777777" w:rsidR="00CF5C5E" w:rsidRPr="00AD6698" w:rsidRDefault="00000000">
      <w:pPr>
        <w:spacing w:line="500" w:lineRule="exact"/>
        <w:ind w:firstLineChars="200" w:firstLine="480"/>
        <w:rPr>
          <w:color w:val="000000" w:themeColor="text1"/>
          <w:sz w:val="24"/>
        </w:rPr>
      </w:pPr>
      <w:r w:rsidRPr="00AD6698">
        <w:rPr>
          <w:color w:val="000000" w:themeColor="text1"/>
          <w:sz w:val="24"/>
        </w:rPr>
        <w:t>询价结束后</w:t>
      </w:r>
      <w:r w:rsidRPr="00AD6698">
        <w:rPr>
          <w:color w:val="000000" w:themeColor="text1"/>
          <w:sz w:val="24"/>
        </w:rPr>
        <w:t>3</w:t>
      </w:r>
      <w:r w:rsidRPr="00AD6698">
        <w:rPr>
          <w:color w:val="000000" w:themeColor="text1"/>
          <w:sz w:val="24"/>
        </w:rPr>
        <w:t>日内，在江西省招标投标网（</w:t>
      </w:r>
      <w:r w:rsidRPr="00AD6698">
        <w:rPr>
          <w:color w:val="000000" w:themeColor="text1"/>
          <w:sz w:val="24"/>
        </w:rPr>
        <w:t>http://www.jxtb.org.cn</w:t>
      </w:r>
      <w:r w:rsidRPr="00AD6698">
        <w:rPr>
          <w:color w:val="000000" w:themeColor="text1"/>
          <w:sz w:val="24"/>
        </w:rPr>
        <w:t>）、江西省</w:t>
      </w:r>
      <w:proofErr w:type="gramStart"/>
      <w:r w:rsidRPr="00AD6698">
        <w:rPr>
          <w:color w:val="000000" w:themeColor="text1"/>
          <w:sz w:val="24"/>
        </w:rPr>
        <w:t>寻全交通</w:t>
      </w:r>
      <w:proofErr w:type="gramEnd"/>
      <w:r w:rsidRPr="00AD6698">
        <w:rPr>
          <w:color w:val="000000" w:themeColor="text1"/>
          <w:sz w:val="24"/>
        </w:rPr>
        <w:t>控股集团有限公司网站（</w:t>
      </w:r>
      <w:r w:rsidRPr="00AD6698">
        <w:rPr>
          <w:color w:val="000000" w:themeColor="text1"/>
          <w:sz w:val="24"/>
        </w:rPr>
        <w:t>http://www.gzjtkgjt.com</w:t>
      </w:r>
      <w:r w:rsidRPr="00AD6698">
        <w:rPr>
          <w:color w:val="000000" w:themeColor="text1"/>
          <w:sz w:val="24"/>
        </w:rPr>
        <w:t>）上对候选人进行公示。</w:t>
      </w:r>
    </w:p>
    <w:p w14:paraId="04999FF9" w14:textId="5FA82E90" w:rsidR="00CF5C5E" w:rsidRPr="00AD6698" w:rsidRDefault="00000000">
      <w:pPr>
        <w:spacing w:line="500" w:lineRule="exact"/>
        <w:ind w:firstLineChars="200" w:firstLine="482"/>
        <w:rPr>
          <w:b/>
          <w:color w:val="000000" w:themeColor="text1"/>
          <w:sz w:val="24"/>
        </w:rPr>
      </w:pPr>
      <w:r w:rsidRPr="00AD6698">
        <w:rPr>
          <w:b/>
          <w:color w:val="000000" w:themeColor="text1"/>
          <w:sz w:val="24"/>
        </w:rPr>
        <w:t>十</w:t>
      </w:r>
      <w:r w:rsidR="00731B91">
        <w:rPr>
          <w:rFonts w:hint="eastAsia"/>
          <w:b/>
          <w:color w:val="000000" w:themeColor="text1"/>
          <w:sz w:val="24"/>
        </w:rPr>
        <w:t>三</w:t>
      </w:r>
      <w:r w:rsidRPr="00AD6698">
        <w:rPr>
          <w:b/>
          <w:color w:val="000000" w:themeColor="text1"/>
          <w:sz w:val="24"/>
        </w:rPr>
        <w:t>、联系方式</w:t>
      </w:r>
    </w:p>
    <w:p w14:paraId="149AD1BA" w14:textId="77777777" w:rsidR="00CF5C5E" w:rsidRPr="00AD6698" w:rsidRDefault="00000000">
      <w:pPr>
        <w:spacing w:line="500" w:lineRule="exact"/>
        <w:ind w:firstLineChars="200" w:firstLine="480"/>
        <w:rPr>
          <w:color w:val="000000" w:themeColor="text1"/>
          <w:sz w:val="24"/>
        </w:rPr>
      </w:pPr>
      <w:r w:rsidRPr="00AD6698">
        <w:rPr>
          <w:rFonts w:hint="eastAsia"/>
          <w:color w:val="000000" w:themeColor="text1"/>
          <w:sz w:val="24"/>
        </w:rPr>
        <w:t>询价</w:t>
      </w:r>
      <w:r w:rsidRPr="00AD6698">
        <w:rPr>
          <w:color w:val="000000" w:themeColor="text1"/>
          <w:sz w:val="24"/>
        </w:rPr>
        <w:t>人名称：</w:t>
      </w:r>
      <w:proofErr w:type="gramStart"/>
      <w:r w:rsidRPr="00AD6698">
        <w:rPr>
          <w:color w:val="000000" w:themeColor="text1"/>
          <w:sz w:val="24"/>
        </w:rPr>
        <w:t>江西省寻全高速公路</w:t>
      </w:r>
      <w:proofErr w:type="gramEnd"/>
      <w:r w:rsidRPr="00AD6698">
        <w:rPr>
          <w:color w:val="000000" w:themeColor="text1"/>
          <w:sz w:val="24"/>
        </w:rPr>
        <w:t>有限责任公司</w:t>
      </w:r>
    </w:p>
    <w:p w14:paraId="126C7DE0" w14:textId="77777777" w:rsidR="00CF5C5E" w:rsidRPr="00AD6698" w:rsidRDefault="00000000">
      <w:pPr>
        <w:spacing w:line="500" w:lineRule="exact"/>
        <w:ind w:firstLineChars="200" w:firstLine="480"/>
        <w:rPr>
          <w:color w:val="000000" w:themeColor="text1"/>
          <w:sz w:val="24"/>
        </w:rPr>
      </w:pPr>
      <w:r w:rsidRPr="00AD6698">
        <w:rPr>
          <w:rFonts w:hint="eastAsia"/>
          <w:color w:val="000000" w:themeColor="text1"/>
          <w:sz w:val="24"/>
        </w:rPr>
        <w:t>询价</w:t>
      </w:r>
      <w:r w:rsidRPr="00AD6698">
        <w:rPr>
          <w:color w:val="000000" w:themeColor="text1"/>
          <w:sz w:val="24"/>
        </w:rPr>
        <w:t>人地址：</w:t>
      </w:r>
      <w:proofErr w:type="gramStart"/>
      <w:r w:rsidRPr="00AD6698">
        <w:rPr>
          <w:color w:val="000000" w:themeColor="text1"/>
          <w:sz w:val="24"/>
        </w:rPr>
        <w:t>江西省寻全</w:t>
      </w:r>
      <w:r w:rsidRPr="00AD6698">
        <w:rPr>
          <w:rFonts w:hint="eastAsia"/>
          <w:color w:val="000000" w:themeColor="text1"/>
          <w:sz w:val="24"/>
        </w:rPr>
        <w:t>高速</w:t>
      </w:r>
      <w:proofErr w:type="gramEnd"/>
      <w:r w:rsidRPr="00AD6698">
        <w:rPr>
          <w:rFonts w:hint="eastAsia"/>
          <w:color w:val="000000" w:themeColor="text1"/>
          <w:sz w:val="24"/>
        </w:rPr>
        <w:t>安远北</w:t>
      </w:r>
      <w:r w:rsidRPr="00AD6698">
        <w:rPr>
          <w:color w:val="000000" w:themeColor="text1"/>
          <w:sz w:val="24"/>
        </w:rPr>
        <w:t>收费站出口</w:t>
      </w:r>
      <w:r w:rsidRPr="00AD6698">
        <w:rPr>
          <w:rFonts w:hint="eastAsia"/>
          <w:color w:val="000000" w:themeColor="text1"/>
          <w:sz w:val="24"/>
        </w:rPr>
        <w:t>左</w:t>
      </w:r>
      <w:r w:rsidRPr="00AD6698">
        <w:rPr>
          <w:color w:val="000000" w:themeColor="text1"/>
          <w:sz w:val="24"/>
        </w:rPr>
        <w:t>侧（</w:t>
      </w:r>
      <w:proofErr w:type="gramStart"/>
      <w:r w:rsidRPr="00AD6698">
        <w:rPr>
          <w:color w:val="000000" w:themeColor="text1"/>
          <w:sz w:val="24"/>
        </w:rPr>
        <w:t>江西省寻全</w:t>
      </w:r>
      <w:r w:rsidRPr="00AD6698">
        <w:rPr>
          <w:rFonts w:hint="eastAsia"/>
          <w:color w:val="000000" w:themeColor="text1"/>
          <w:sz w:val="24"/>
        </w:rPr>
        <w:t>高速公路</w:t>
      </w:r>
      <w:proofErr w:type="gramEnd"/>
      <w:r w:rsidRPr="00AD6698">
        <w:rPr>
          <w:color w:val="000000" w:themeColor="text1"/>
          <w:sz w:val="24"/>
        </w:rPr>
        <w:t>有限</w:t>
      </w:r>
      <w:r w:rsidRPr="00AD6698">
        <w:rPr>
          <w:rFonts w:hint="eastAsia"/>
          <w:color w:val="000000" w:themeColor="text1"/>
          <w:sz w:val="24"/>
        </w:rPr>
        <w:t>责任</w:t>
      </w:r>
      <w:r w:rsidRPr="00AD6698">
        <w:rPr>
          <w:color w:val="000000" w:themeColor="text1"/>
          <w:sz w:val="24"/>
        </w:rPr>
        <w:t>公司）</w:t>
      </w:r>
    </w:p>
    <w:p w14:paraId="6725C1C8" w14:textId="46AB333C" w:rsidR="00CF5C5E" w:rsidRPr="00731B91" w:rsidRDefault="00000000" w:rsidP="00731B91">
      <w:pPr>
        <w:widowControl/>
        <w:spacing w:line="420" w:lineRule="atLeast"/>
        <w:ind w:firstLine="480"/>
        <w:jc w:val="left"/>
        <w:rPr>
          <w:rFonts w:ascii="微软雅黑" w:eastAsia="微软雅黑" w:hAnsi="微软雅黑" w:cs="宋体"/>
          <w:color w:val="000000" w:themeColor="text1"/>
          <w:kern w:val="0"/>
          <w:sz w:val="24"/>
          <w:szCs w:val="24"/>
        </w:rPr>
      </w:pPr>
      <w:r w:rsidRPr="00AD6698">
        <w:rPr>
          <w:rFonts w:ascii="宋体" w:eastAsia="宋体" w:hAnsi="宋体" w:cs="宋体" w:hint="eastAsia"/>
          <w:color w:val="000000" w:themeColor="text1"/>
          <w:kern w:val="0"/>
          <w:sz w:val="24"/>
          <w:szCs w:val="24"/>
        </w:rPr>
        <w:t>联系人：张先生</w:t>
      </w:r>
      <w:r w:rsidR="00731B91">
        <w:rPr>
          <w:rFonts w:ascii="宋体" w:eastAsia="宋体" w:hAnsi="宋体" w:cs="宋体" w:hint="eastAsia"/>
          <w:color w:val="000000" w:themeColor="text1"/>
          <w:kern w:val="0"/>
          <w:sz w:val="24"/>
          <w:szCs w:val="24"/>
        </w:rPr>
        <w:t xml:space="preserve">    </w:t>
      </w:r>
      <w:r w:rsidR="00731B91" w:rsidRPr="00AD6698">
        <w:rPr>
          <w:rFonts w:ascii="宋体" w:eastAsia="宋体" w:hAnsi="宋体" w:cs="宋体" w:hint="eastAsia"/>
          <w:color w:val="000000" w:themeColor="text1"/>
          <w:kern w:val="0"/>
          <w:sz w:val="24"/>
          <w:szCs w:val="24"/>
        </w:rPr>
        <w:t>电</w:t>
      </w:r>
      <w:r w:rsidR="00731B91" w:rsidRPr="00AD6698">
        <w:rPr>
          <w:rFonts w:ascii="宋体" w:eastAsia="宋体" w:hAnsi="宋体" w:cs="宋体"/>
          <w:color w:val="000000" w:themeColor="text1"/>
          <w:kern w:val="0"/>
          <w:sz w:val="24"/>
          <w:szCs w:val="24"/>
        </w:rPr>
        <w:t xml:space="preserve"> </w:t>
      </w:r>
      <w:r w:rsidR="00731B91" w:rsidRPr="00AD6698">
        <w:rPr>
          <w:rFonts w:ascii="宋体" w:eastAsia="宋体" w:hAnsi="宋体" w:cs="宋体" w:hint="eastAsia"/>
          <w:color w:val="000000" w:themeColor="text1"/>
          <w:kern w:val="0"/>
          <w:sz w:val="24"/>
          <w:szCs w:val="24"/>
        </w:rPr>
        <w:t xml:space="preserve"> 话：0797-3735595</w:t>
      </w:r>
    </w:p>
    <w:p w14:paraId="309405F5" w14:textId="2A7D573F" w:rsidR="00CF5C5E" w:rsidRPr="00AD6698" w:rsidRDefault="00000000">
      <w:pPr>
        <w:spacing w:line="500" w:lineRule="exact"/>
        <w:ind w:firstLineChars="200" w:firstLine="482"/>
        <w:rPr>
          <w:b/>
          <w:color w:val="000000" w:themeColor="text1"/>
          <w:sz w:val="24"/>
        </w:rPr>
      </w:pPr>
      <w:r w:rsidRPr="00AD6698">
        <w:rPr>
          <w:b/>
          <w:color w:val="000000" w:themeColor="text1"/>
          <w:sz w:val="24"/>
        </w:rPr>
        <w:t>十</w:t>
      </w:r>
      <w:r w:rsidR="00731B91">
        <w:rPr>
          <w:rFonts w:hint="eastAsia"/>
          <w:b/>
          <w:color w:val="000000" w:themeColor="text1"/>
          <w:sz w:val="24"/>
        </w:rPr>
        <w:t>四</w:t>
      </w:r>
      <w:r w:rsidRPr="00AD6698">
        <w:rPr>
          <w:b/>
          <w:color w:val="000000" w:themeColor="text1"/>
          <w:sz w:val="24"/>
        </w:rPr>
        <w:t>、监督部门及联系方式</w:t>
      </w:r>
    </w:p>
    <w:p w14:paraId="39B546CB" w14:textId="77777777" w:rsidR="00CF5C5E" w:rsidRPr="00AD6698" w:rsidRDefault="00000000">
      <w:pPr>
        <w:widowControl/>
        <w:spacing w:line="420" w:lineRule="atLeast"/>
        <w:ind w:firstLine="480"/>
        <w:jc w:val="left"/>
        <w:rPr>
          <w:rFonts w:asciiTheme="minorEastAsia" w:hAnsiTheme="minorEastAsia" w:cs="宋体"/>
          <w:color w:val="000000" w:themeColor="text1"/>
          <w:kern w:val="0"/>
          <w:sz w:val="24"/>
          <w:szCs w:val="24"/>
        </w:rPr>
      </w:pPr>
      <w:r w:rsidRPr="00AD6698">
        <w:rPr>
          <w:rFonts w:asciiTheme="minorEastAsia" w:hAnsiTheme="minorEastAsia" w:cs="宋体" w:hint="eastAsia"/>
          <w:color w:val="000000" w:themeColor="text1"/>
          <w:kern w:val="0"/>
          <w:sz w:val="24"/>
          <w:szCs w:val="24"/>
        </w:rPr>
        <w:t>监督部门：</w:t>
      </w:r>
      <w:proofErr w:type="gramStart"/>
      <w:r w:rsidRPr="00AD6698">
        <w:rPr>
          <w:rFonts w:asciiTheme="minorEastAsia" w:hAnsiTheme="minorEastAsia" w:cs="宋体" w:hint="eastAsia"/>
          <w:color w:val="000000" w:themeColor="text1"/>
          <w:kern w:val="0"/>
          <w:sz w:val="24"/>
          <w:szCs w:val="24"/>
        </w:rPr>
        <w:t>江西省寻全高速公路</w:t>
      </w:r>
      <w:proofErr w:type="gramEnd"/>
      <w:r w:rsidRPr="00AD6698">
        <w:rPr>
          <w:rFonts w:asciiTheme="minorEastAsia" w:hAnsiTheme="minorEastAsia" w:cs="宋体" w:hint="eastAsia"/>
          <w:color w:val="000000" w:themeColor="text1"/>
          <w:kern w:val="0"/>
          <w:sz w:val="24"/>
          <w:szCs w:val="24"/>
        </w:rPr>
        <w:t>有限责任公司 党群人事部</w:t>
      </w:r>
    </w:p>
    <w:p w14:paraId="7A69BBD3" w14:textId="77777777" w:rsidR="00CF5C5E" w:rsidRPr="00AD6698" w:rsidRDefault="00000000">
      <w:pPr>
        <w:widowControl/>
        <w:spacing w:line="420" w:lineRule="atLeast"/>
        <w:ind w:firstLine="480"/>
        <w:jc w:val="left"/>
        <w:rPr>
          <w:rFonts w:asciiTheme="minorEastAsia" w:hAnsiTheme="minorEastAsia" w:cs="宋体"/>
          <w:color w:val="000000" w:themeColor="text1"/>
          <w:kern w:val="0"/>
          <w:sz w:val="24"/>
          <w:szCs w:val="24"/>
        </w:rPr>
      </w:pPr>
      <w:r w:rsidRPr="00AD6698">
        <w:rPr>
          <w:rFonts w:asciiTheme="minorEastAsia" w:hAnsiTheme="minorEastAsia" w:cs="宋体" w:hint="eastAsia"/>
          <w:color w:val="000000" w:themeColor="text1"/>
          <w:kern w:val="0"/>
          <w:sz w:val="24"/>
          <w:szCs w:val="24"/>
        </w:rPr>
        <w:t>地  址：赣州市安远县迎宾大道安远北收费站出口左侧</w:t>
      </w:r>
    </w:p>
    <w:p w14:paraId="455784F0" w14:textId="77777777" w:rsidR="00CF5C5E" w:rsidRPr="00AD6698" w:rsidRDefault="00000000">
      <w:pPr>
        <w:widowControl/>
        <w:spacing w:line="420" w:lineRule="atLeast"/>
        <w:ind w:firstLine="480"/>
        <w:jc w:val="left"/>
        <w:rPr>
          <w:rFonts w:asciiTheme="minorEastAsia" w:hAnsiTheme="minorEastAsia" w:cs="宋体"/>
          <w:color w:val="000000" w:themeColor="text1"/>
          <w:kern w:val="0"/>
          <w:sz w:val="24"/>
          <w:szCs w:val="24"/>
        </w:rPr>
      </w:pPr>
      <w:r w:rsidRPr="00AD6698">
        <w:rPr>
          <w:rFonts w:asciiTheme="minorEastAsia" w:hAnsiTheme="minorEastAsia" w:cs="宋体" w:hint="eastAsia"/>
          <w:color w:val="000000" w:themeColor="text1"/>
          <w:kern w:val="0"/>
          <w:sz w:val="24"/>
          <w:szCs w:val="24"/>
        </w:rPr>
        <w:t>电  话: 0797-3735104</w:t>
      </w:r>
    </w:p>
    <w:p w14:paraId="39E802E3" w14:textId="1E1064E4" w:rsidR="00CF5C5E" w:rsidRPr="00731B91" w:rsidRDefault="00000000" w:rsidP="00731B91">
      <w:pPr>
        <w:spacing w:line="500" w:lineRule="exact"/>
        <w:ind w:firstLineChars="200" w:firstLine="480"/>
        <w:rPr>
          <w:color w:val="000000" w:themeColor="text1"/>
          <w:sz w:val="24"/>
        </w:rPr>
      </w:pPr>
      <w:r w:rsidRPr="00AD6698">
        <w:rPr>
          <w:rFonts w:hint="eastAsia"/>
          <w:color w:val="000000" w:themeColor="text1"/>
          <w:sz w:val="24"/>
        </w:rPr>
        <w:t>邮政：</w:t>
      </w:r>
      <w:r w:rsidRPr="00AD6698">
        <w:rPr>
          <w:rFonts w:hint="eastAsia"/>
          <w:color w:val="000000" w:themeColor="text1"/>
          <w:sz w:val="24"/>
        </w:rPr>
        <w:t>3</w:t>
      </w:r>
      <w:r w:rsidRPr="00AD6698">
        <w:rPr>
          <w:color w:val="000000" w:themeColor="text1"/>
          <w:sz w:val="24"/>
        </w:rPr>
        <w:t>42100</w:t>
      </w:r>
    </w:p>
    <w:p w14:paraId="2C2D3631" w14:textId="77777777" w:rsidR="00736A57" w:rsidRDefault="00736A57">
      <w:pPr>
        <w:spacing w:line="500" w:lineRule="exact"/>
        <w:ind w:firstLineChars="1890" w:firstLine="4536"/>
        <w:jc w:val="center"/>
        <w:rPr>
          <w:color w:val="000000" w:themeColor="text1"/>
          <w:sz w:val="24"/>
        </w:rPr>
      </w:pPr>
    </w:p>
    <w:p w14:paraId="48D2C2B2" w14:textId="77777777" w:rsidR="00736A57" w:rsidRDefault="00736A57">
      <w:pPr>
        <w:spacing w:line="500" w:lineRule="exact"/>
        <w:ind w:firstLineChars="1890" w:firstLine="4536"/>
        <w:jc w:val="center"/>
        <w:rPr>
          <w:color w:val="000000" w:themeColor="text1"/>
          <w:sz w:val="24"/>
        </w:rPr>
      </w:pPr>
    </w:p>
    <w:p w14:paraId="14C38041" w14:textId="5D84C051" w:rsidR="00CF5C5E" w:rsidRPr="00AD6698" w:rsidRDefault="00000000">
      <w:pPr>
        <w:spacing w:line="500" w:lineRule="exact"/>
        <w:ind w:firstLineChars="1890" w:firstLine="4536"/>
        <w:jc w:val="center"/>
        <w:rPr>
          <w:color w:val="000000" w:themeColor="text1"/>
          <w:sz w:val="24"/>
        </w:rPr>
      </w:pPr>
      <w:proofErr w:type="gramStart"/>
      <w:r w:rsidRPr="00AD6698">
        <w:rPr>
          <w:color w:val="000000" w:themeColor="text1"/>
          <w:sz w:val="24"/>
        </w:rPr>
        <w:t>江西省寻全高速公路</w:t>
      </w:r>
      <w:proofErr w:type="gramEnd"/>
      <w:r w:rsidRPr="00AD6698">
        <w:rPr>
          <w:color w:val="000000" w:themeColor="text1"/>
          <w:sz w:val="24"/>
        </w:rPr>
        <w:t>有限责任公司</w:t>
      </w:r>
    </w:p>
    <w:p w14:paraId="0B58DD31" w14:textId="1FAB3768" w:rsidR="001C6756" w:rsidRPr="00736A57" w:rsidRDefault="00000000" w:rsidP="00736A57">
      <w:pPr>
        <w:spacing w:line="500" w:lineRule="exact"/>
        <w:ind w:firstLineChars="1890" w:firstLine="4536"/>
        <w:jc w:val="center"/>
        <w:rPr>
          <w:color w:val="000000" w:themeColor="text1"/>
          <w:sz w:val="24"/>
        </w:rPr>
      </w:pPr>
      <w:r w:rsidRPr="00AD6698">
        <w:rPr>
          <w:color w:val="000000" w:themeColor="text1"/>
          <w:sz w:val="24"/>
        </w:rPr>
        <w:t>202</w:t>
      </w:r>
      <w:r w:rsidRPr="00AD6698">
        <w:rPr>
          <w:rFonts w:hint="eastAsia"/>
          <w:color w:val="000000" w:themeColor="text1"/>
          <w:sz w:val="24"/>
        </w:rPr>
        <w:t>4</w:t>
      </w:r>
      <w:r w:rsidRPr="00AD6698">
        <w:rPr>
          <w:color w:val="000000" w:themeColor="text1"/>
          <w:sz w:val="24"/>
        </w:rPr>
        <w:t>年</w:t>
      </w:r>
      <w:r w:rsidR="001C6756">
        <w:rPr>
          <w:rFonts w:hint="eastAsia"/>
          <w:color w:val="000000" w:themeColor="text1"/>
          <w:sz w:val="24"/>
        </w:rPr>
        <w:t>9</w:t>
      </w:r>
      <w:r w:rsidRPr="00AD6698">
        <w:rPr>
          <w:color w:val="000000" w:themeColor="text1"/>
          <w:sz w:val="24"/>
        </w:rPr>
        <w:t>月</w:t>
      </w:r>
      <w:r w:rsidR="00664774">
        <w:rPr>
          <w:rFonts w:hint="eastAsia"/>
          <w:color w:val="000000" w:themeColor="text1"/>
          <w:sz w:val="24"/>
        </w:rPr>
        <w:t>12</w:t>
      </w:r>
      <w:r w:rsidRPr="00AD6698">
        <w:rPr>
          <w:color w:val="000000" w:themeColor="text1"/>
          <w:sz w:val="24"/>
        </w:rPr>
        <w:t>日</w:t>
      </w:r>
    </w:p>
    <w:p w14:paraId="00EE794C" w14:textId="02978F15" w:rsidR="00CF5C5E" w:rsidRPr="00AD6698" w:rsidRDefault="00000000">
      <w:pPr>
        <w:spacing w:line="420" w:lineRule="exact"/>
        <w:jc w:val="center"/>
        <w:rPr>
          <w:b/>
          <w:color w:val="000000" w:themeColor="text1"/>
          <w:sz w:val="36"/>
          <w:szCs w:val="36"/>
        </w:rPr>
      </w:pPr>
      <w:r w:rsidRPr="00AD6698">
        <w:rPr>
          <w:rFonts w:hint="eastAsia"/>
          <w:b/>
          <w:color w:val="000000" w:themeColor="text1"/>
          <w:sz w:val="36"/>
          <w:szCs w:val="36"/>
        </w:rPr>
        <w:lastRenderedPageBreak/>
        <w:t>第二章</w:t>
      </w:r>
    </w:p>
    <w:p w14:paraId="57B00C89" w14:textId="77777777" w:rsidR="00CF5C5E" w:rsidRPr="00AD6698" w:rsidRDefault="00000000">
      <w:pPr>
        <w:spacing w:line="600" w:lineRule="exact"/>
        <w:jc w:val="center"/>
        <w:outlineLvl w:val="0"/>
        <w:rPr>
          <w:b/>
          <w:color w:val="000000" w:themeColor="text1"/>
          <w:sz w:val="36"/>
          <w:szCs w:val="36"/>
        </w:rPr>
      </w:pPr>
      <w:r w:rsidRPr="00AD6698">
        <w:rPr>
          <w:rFonts w:hint="eastAsia"/>
          <w:b/>
          <w:color w:val="000000" w:themeColor="text1"/>
          <w:sz w:val="36"/>
          <w:szCs w:val="36"/>
        </w:rPr>
        <w:t>评审办法</w:t>
      </w:r>
    </w:p>
    <w:p w14:paraId="17DDB8E4" w14:textId="77777777" w:rsidR="00CF5C5E" w:rsidRPr="00AD6698" w:rsidRDefault="00000000">
      <w:pPr>
        <w:spacing w:line="420" w:lineRule="exact"/>
        <w:ind w:firstLineChars="200" w:firstLine="482"/>
        <w:rPr>
          <w:rFonts w:ascii="宋体" w:hAnsi="宋体"/>
          <w:b/>
          <w:color w:val="000000" w:themeColor="text1"/>
          <w:sz w:val="24"/>
          <w:szCs w:val="24"/>
        </w:rPr>
      </w:pPr>
      <w:r w:rsidRPr="00AD6698">
        <w:rPr>
          <w:rFonts w:ascii="宋体" w:hAnsi="宋体" w:hint="eastAsia"/>
          <w:b/>
          <w:color w:val="000000" w:themeColor="text1"/>
          <w:sz w:val="24"/>
        </w:rPr>
        <w:t>一、评审方法</w:t>
      </w:r>
    </w:p>
    <w:p w14:paraId="300ACEF5"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本次询价采用经评审的二次报价最低价法。</w:t>
      </w:r>
    </w:p>
    <w:p w14:paraId="29B25576" w14:textId="77777777" w:rsidR="00CF5C5E" w:rsidRPr="00AD6698" w:rsidRDefault="00000000">
      <w:pPr>
        <w:spacing w:line="420" w:lineRule="exact"/>
        <w:ind w:firstLineChars="200" w:firstLine="482"/>
        <w:rPr>
          <w:rFonts w:ascii="宋体" w:hAnsi="宋体"/>
          <w:b/>
          <w:color w:val="000000" w:themeColor="text1"/>
          <w:sz w:val="24"/>
        </w:rPr>
      </w:pPr>
      <w:r w:rsidRPr="00AD6698">
        <w:rPr>
          <w:rFonts w:ascii="宋体" w:hAnsi="宋体" w:hint="eastAsia"/>
          <w:b/>
          <w:color w:val="000000" w:themeColor="text1"/>
          <w:sz w:val="24"/>
        </w:rPr>
        <w:t>二、形式、响应及资格评审标准</w:t>
      </w:r>
    </w:p>
    <w:p w14:paraId="39855C25"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1、报价文件按询价文件规定的格式、内容填写，字迹清晰可辨；</w:t>
      </w:r>
    </w:p>
    <w:p w14:paraId="4C2CCDD5"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2、报价文件上法定代表人、单位负责人或其委托代理人的签字、单位章盖章齐全，符合询价文件规定；</w:t>
      </w:r>
    </w:p>
    <w:p w14:paraId="6DE14EC6"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3、报价文件对询价文件的实质性要求和条件</w:t>
      </w:r>
      <w:proofErr w:type="gramStart"/>
      <w:r w:rsidRPr="00AD6698">
        <w:rPr>
          <w:rFonts w:ascii="宋体" w:hAnsi="宋体" w:hint="eastAsia"/>
          <w:color w:val="000000" w:themeColor="text1"/>
          <w:sz w:val="24"/>
        </w:rPr>
        <w:t>作出</w:t>
      </w:r>
      <w:proofErr w:type="gramEnd"/>
      <w:r w:rsidRPr="00AD6698">
        <w:rPr>
          <w:rFonts w:ascii="宋体" w:hAnsi="宋体" w:hint="eastAsia"/>
          <w:color w:val="000000" w:themeColor="text1"/>
          <w:sz w:val="24"/>
        </w:rPr>
        <w:t>响应；</w:t>
      </w:r>
    </w:p>
    <w:p w14:paraId="7797FF6E"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4、权利义务符合询价文件规定；</w:t>
      </w:r>
    </w:p>
    <w:p w14:paraId="1D2F28C2" w14:textId="77777777" w:rsidR="00CF5C5E" w:rsidRPr="00AD6698" w:rsidRDefault="00000000">
      <w:pPr>
        <w:spacing w:line="420" w:lineRule="exact"/>
        <w:ind w:firstLineChars="200" w:firstLine="480"/>
        <w:rPr>
          <w:color w:val="000000" w:themeColor="text1"/>
          <w:sz w:val="24"/>
        </w:rPr>
      </w:pPr>
      <w:r w:rsidRPr="00AD6698">
        <w:rPr>
          <w:rFonts w:ascii="宋体" w:hAnsi="宋体" w:hint="eastAsia"/>
          <w:color w:val="000000" w:themeColor="text1"/>
          <w:sz w:val="24"/>
        </w:rPr>
        <w:t>5、</w:t>
      </w:r>
      <w:r w:rsidRPr="00AD6698">
        <w:rPr>
          <w:color w:val="000000" w:themeColor="text1"/>
          <w:sz w:val="24"/>
        </w:rPr>
        <w:t>营业执照、</w:t>
      </w:r>
      <w:r w:rsidRPr="00AD6698">
        <w:rPr>
          <w:rFonts w:hint="eastAsia"/>
          <w:color w:val="000000" w:themeColor="text1"/>
          <w:sz w:val="24"/>
        </w:rPr>
        <w:t>业绩、检定证书、拟委任项目负责人</w:t>
      </w:r>
      <w:r w:rsidRPr="00AD6698">
        <w:rPr>
          <w:color w:val="000000" w:themeColor="text1"/>
          <w:sz w:val="24"/>
        </w:rPr>
        <w:t>等资格条件符合报价文件规定；</w:t>
      </w:r>
    </w:p>
    <w:p w14:paraId="353B4F74"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color w:val="000000" w:themeColor="text1"/>
          <w:sz w:val="24"/>
        </w:rPr>
        <w:t>7</w:t>
      </w:r>
      <w:r w:rsidRPr="00AD6698">
        <w:rPr>
          <w:rFonts w:ascii="宋体" w:hAnsi="宋体" w:hint="eastAsia"/>
          <w:color w:val="000000" w:themeColor="text1"/>
          <w:sz w:val="24"/>
        </w:rPr>
        <w:t>、资质等级符合报价文件规定；</w:t>
      </w:r>
    </w:p>
    <w:p w14:paraId="3F63D8BA" w14:textId="77777777" w:rsidR="00CF5C5E" w:rsidRPr="00AD6698" w:rsidRDefault="00000000">
      <w:pPr>
        <w:spacing w:line="420" w:lineRule="exact"/>
        <w:ind w:firstLineChars="200" w:firstLine="480"/>
        <w:rPr>
          <w:color w:val="000000" w:themeColor="text1"/>
          <w:sz w:val="24"/>
        </w:rPr>
      </w:pPr>
      <w:r w:rsidRPr="00AD6698">
        <w:rPr>
          <w:rFonts w:ascii="宋体" w:hAnsi="宋体"/>
          <w:color w:val="000000" w:themeColor="text1"/>
          <w:sz w:val="24"/>
        </w:rPr>
        <w:t>8</w:t>
      </w:r>
      <w:r w:rsidRPr="00AD6698">
        <w:rPr>
          <w:rFonts w:ascii="宋体" w:hAnsi="宋体" w:hint="eastAsia"/>
          <w:color w:val="000000" w:themeColor="text1"/>
          <w:sz w:val="24"/>
        </w:rPr>
        <w:t>、</w:t>
      </w:r>
      <w:r w:rsidRPr="00AD6698">
        <w:rPr>
          <w:rFonts w:hint="eastAsia"/>
          <w:color w:val="000000" w:themeColor="text1"/>
          <w:sz w:val="24"/>
        </w:rPr>
        <w:t>信誉符合报价文件规定；</w:t>
      </w:r>
    </w:p>
    <w:p w14:paraId="747E2B43" w14:textId="77777777" w:rsidR="00CF5C5E" w:rsidRPr="00AD6698" w:rsidRDefault="00000000">
      <w:pPr>
        <w:spacing w:line="420" w:lineRule="exact"/>
        <w:ind w:firstLineChars="200" w:firstLine="480"/>
        <w:rPr>
          <w:color w:val="000000" w:themeColor="text1"/>
          <w:sz w:val="24"/>
        </w:rPr>
      </w:pPr>
      <w:r w:rsidRPr="00AD6698">
        <w:rPr>
          <w:rFonts w:ascii="宋体" w:hAnsi="宋体"/>
          <w:color w:val="000000" w:themeColor="text1"/>
          <w:sz w:val="24"/>
        </w:rPr>
        <w:t>9</w:t>
      </w:r>
      <w:r w:rsidRPr="00AD6698">
        <w:rPr>
          <w:rFonts w:ascii="宋体" w:hAnsi="宋体" w:hint="eastAsia"/>
          <w:color w:val="000000" w:themeColor="text1"/>
          <w:sz w:val="24"/>
        </w:rPr>
        <w:t>、</w:t>
      </w:r>
      <w:r w:rsidRPr="00AD6698">
        <w:rPr>
          <w:rFonts w:hint="eastAsia"/>
          <w:color w:val="000000" w:themeColor="text1"/>
          <w:sz w:val="24"/>
        </w:rPr>
        <w:t>其他资料符合询价文件规定。</w:t>
      </w:r>
    </w:p>
    <w:p w14:paraId="274EA56C" w14:textId="77777777" w:rsidR="00CF5C5E" w:rsidRPr="00AD6698" w:rsidRDefault="00000000">
      <w:pPr>
        <w:spacing w:line="420" w:lineRule="exact"/>
        <w:ind w:firstLineChars="200" w:firstLine="482"/>
        <w:rPr>
          <w:rFonts w:ascii="宋体" w:hAnsi="宋体"/>
          <w:b/>
          <w:color w:val="000000" w:themeColor="text1"/>
          <w:sz w:val="24"/>
        </w:rPr>
      </w:pPr>
      <w:r w:rsidRPr="00AD6698">
        <w:rPr>
          <w:rFonts w:ascii="宋体" w:hAnsi="宋体" w:hint="eastAsia"/>
          <w:b/>
          <w:color w:val="000000" w:themeColor="text1"/>
          <w:sz w:val="24"/>
        </w:rPr>
        <w:t>三、评审程序</w:t>
      </w:r>
    </w:p>
    <w:p w14:paraId="0F2CF249"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本次询价采取二轮报价。</w:t>
      </w:r>
    </w:p>
    <w:p w14:paraId="4A578A06"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一）第一轮报价：询价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1B56E82A"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二）第二轮报价：在第一轮报价的基础上进行二次报价。报价单位现场填写《最终报价函》当众报价，第二轮报价不得高于第一轮报价，经法人代表或授权代理人签字生效，第二轮报价为最终报价，按照最终报价由低到高的顺序推荐候选人。</w:t>
      </w:r>
    </w:p>
    <w:p w14:paraId="701560E2"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如有2个及以上单位的报价一致且均为最低价时，业主单位将采用逐个谈判的方式</w:t>
      </w:r>
      <w:r w:rsidRPr="00AD6698">
        <w:rPr>
          <w:rFonts w:ascii="宋体" w:hAnsi="宋体"/>
          <w:color w:val="000000" w:themeColor="text1"/>
          <w:sz w:val="24"/>
        </w:rPr>
        <w:t>确定</w:t>
      </w:r>
      <w:r w:rsidRPr="00AD6698">
        <w:rPr>
          <w:rFonts w:ascii="宋体" w:hAnsi="宋体" w:hint="eastAsia"/>
          <w:color w:val="000000" w:themeColor="text1"/>
          <w:sz w:val="24"/>
        </w:rPr>
        <w:t>第一候选人。逐个谈判后仍有2个及以上单位的报价一致且均为最低价时，将采用现场抽签的方式</w:t>
      </w:r>
      <w:r w:rsidRPr="00AD6698">
        <w:rPr>
          <w:rFonts w:ascii="宋体" w:hAnsi="宋体"/>
          <w:color w:val="000000" w:themeColor="text1"/>
          <w:sz w:val="24"/>
        </w:rPr>
        <w:t>确定</w:t>
      </w:r>
      <w:r w:rsidRPr="00AD6698">
        <w:rPr>
          <w:rFonts w:ascii="宋体" w:hAnsi="宋体" w:hint="eastAsia"/>
          <w:color w:val="000000" w:themeColor="text1"/>
          <w:sz w:val="24"/>
        </w:rPr>
        <w:t>第一候选人。</w:t>
      </w:r>
    </w:p>
    <w:p w14:paraId="7F329ED5"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（三）评审结果</w:t>
      </w:r>
    </w:p>
    <w:p w14:paraId="54043E66" w14:textId="77777777" w:rsidR="00CF5C5E" w:rsidRPr="00AD6698" w:rsidRDefault="00000000">
      <w:pPr>
        <w:spacing w:line="420" w:lineRule="exact"/>
        <w:ind w:firstLineChars="200" w:firstLine="480"/>
        <w:rPr>
          <w:rFonts w:ascii="宋体" w:hAnsi="宋体"/>
          <w:color w:val="000000" w:themeColor="text1"/>
          <w:sz w:val="24"/>
        </w:rPr>
      </w:pPr>
      <w:r w:rsidRPr="00AD6698">
        <w:rPr>
          <w:rFonts w:ascii="宋体" w:hAnsi="宋体" w:hint="eastAsia"/>
          <w:color w:val="000000" w:themeColor="text1"/>
          <w:sz w:val="24"/>
        </w:rPr>
        <w:t>按照最终报价由低到高的顺序推荐候选人 3 名。</w:t>
      </w:r>
    </w:p>
    <w:p w14:paraId="41DAB3FC" w14:textId="77777777" w:rsidR="00CF5C5E" w:rsidRPr="00AD6698" w:rsidRDefault="00CF5C5E">
      <w:pPr>
        <w:autoSpaceDE w:val="0"/>
        <w:autoSpaceDN w:val="0"/>
        <w:adjustRightInd w:val="0"/>
        <w:spacing w:line="420" w:lineRule="exact"/>
        <w:jc w:val="center"/>
        <w:rPr>
          <w:rFonts w:ascii="宋体" w:hAnsi="宋体"/>
          <w:bCs/>
          <w:color w:val="000000" w:themeColor="text1"/>
          <w:sz w:val="24"/>
        </w:rPr>
      </w:pPr>
    </w:p>
    <w:p w14:paraId="7E3797B8" w14:textId="77777777" w:rsidR="00CF5C5E" w:rsidRPr="00AD6698" w:rsidRDefault="00000000">
      <w:pPr>
        <w:spacing w:line="420" w:lineRule="exact"/>
        <w:jc w:val="center"/>
        <w:rPr>
          <w:rFonts w:ascii="Times New Roman" w:hAnsi="Times New Roman"/>
          <w:b/>
          <w:color w:val="000000" w:themeColor="text1"/>
          <w:sz w:val="36"/>
          <w:szCs w:val="36"/>
        </w:rPr>
      </w:pPr>
      <w:r w:rsidRPr="00AD6698">
        <w:rPr>
          <w:rFonts w:ascii="宋体" w:hAnsi="宋体" w:hint="eastAsia"/>
          <w:bCs/>
          <w:color w:val="000000" w:themeColor="text1"/>
          <w:sz w:val="24"/>
        </w:rPr>
        <w:br w:type="page"/>
      </w:r>
      <w:r w:rsidRPr="00AD6698">
        <w:rPr>
          <w:rFonts w:hint="eastAsia"/>
          <w:b/>
          <w:color w:val="000000" w:themeColor="text1"/>
          <w:sz w:val="36"/>
          <w:szCs w:val="36"/>
        </w:rPr>
        <w:lastRenderedPageBreak/>
        <w:t>第三章</w:t>
      </w:r>
      <w:r w:rsidRPr="00AD6698">
        <w:rPr>
          <w:rFonts w:hint="eastAsia"/>
          <w:b/>
          <w:color w:val="000000" w:themeColor="text1"/>
          <w:sz w:val="36"/>
          <w:szCs w:val="36"/>
        </w:rPr>
        <w:t xml:space="preserve">  </w:t>
      </w:r>
      <w:r w:rsidRPr="00AD6698">
        <w:rPr>
          <w:b/>
          <w:color w:val="000000" w:themeColor="text1"/>
          <w:sz w:val="36"/>
          <w:szCs w:val="36"/>
        </w:rPr>
        <w:t>报价文件格式</w:t>
      </w:r>
    </w:p>
    <w:p w14:paraId="35C4717E" w14:textId="77777777" w:rsidR="00CF5C5E" w:rsidRPr="00AD6698" w:rsidRDefault="00000000">
      <w:pPr>
        <w:ind w:firstLine="480"/>
        <w:jc w:val="center"/>
        <w:rPr>
          <w:rFonts w:eastAsia="黑体"/>
          <w:color w:val="000000" w:themeColor="text1"/>
          <w:sz w:val="30"/>
          <w:szCs w:val="30"/>
        </w:rPr>
      </w:pPr>
      <w:r w:rsidRPr="00AD6698">
        <w:rPr>
          <w:rFonts w:eastAsia="黑体" w:hint="eastAsia"/>
          <w:color w:val="000000" w:themeColor="text1"/>
          <w:sz w:val="30"/>
          <w:szCs w:val="30"/>
        </w:rPr>
        <w:t>授权委托书、报价函、</w:t>
      </w:r>
      <w:r w:rsidRPr="00AD6698">
        <w:rPr>
          <w:rFonts w:eastAsia="黑体" w:hint="eastAsia"/>
          <w:bCs/>
          <w:color w:val="000000" w:themeColor="text1"/>
          <w:sz w:val="30"/>
          <w:szCs w:val="30"/>
        </w:rPr>
        <w:t>信誉承诺表、其它资料</w:t>
      </w:r>
      <w:r w:rsidRPr="00AD6698">
        <w:rPr>
          <w:rFonts w:eastAsia="黑体" w:hint="eastAsia"/>
          <w:color w:val="000000" w:themeColor="text1"/>
          <w:sz w:val="30"/>
          <w:szCs w:val="30"/>
        </w:rPr>
        <w:t>格式</w:t>
      </w:r>
    </w:p>
    <w:p w14:paraId="4C42CE28" w14:textId="77777777" w:rsidR="00CF5C5E" w:rsidRPr="00AD6698" w:rsidRDefault="00CF5C5E">
      <w:pPr>
        <w:jc w:val="center"/>
        <w:rPr>
          <w:rFonts w:eastAsia="黑体"/>
          <w:color w:val="000000" w:themeColor="text1"/>
          <w:sz w:val="30"/>
          <w:szCs w:val="30"/>
        </w:rPr>
      </w:pPr>
    </w:p>
    <w:p w14:paraId="39EBB723" w14:textId="77777777" w:rsidR="00CF5C5E" w:rsidRPr="00AD6698" w:rsidRDefault="00000000">
      <w:pPr>
        <w:jc w:val="center"/>
        <w:rPr>
          <w:rFonts w:eastAsia="黑体"/>
          <w:color w:val="000000" w:themeColor="text1"/>
          <w:sz w:val="30"/>
          <w:szCs w:val="30"/>
        </w:rPr>
      </w:pPr>
      <w:r w:rsidRPr="00AD6698">
        <w:rPr>
          <w:rFonts w:eastAsia="黑体" w:hint="eastAsia"/>
          <w:color w:val="000000" w:themeColor="text1"/>
          <w:sz w:val="30"/>
          <w:szCs w:val="30"/>
        </w:rPr>
        <w:t>授权委托书</w:t>
      </w:r>
    </w:p>
    <w:p w14:paraId="22DD950E" w14:textId="77777777" w:rsidR="00CF5C5E" w:rsidRPr="00AD6698" w:rsidRDefault="00CF5C5E">
      <w:pPr>
        <w:pStyle w:val="a6"/>
        <w:ind w:firstLineChars="0" w:firstLine="0"/>
        <w:rPr>
          <w:rFonts w:ascii="宋体" w:hAnsi="宋体"/>
          <w:color w:val="000000" w:themeColor="text1"/>
          <w:szCs w:val="24"/>
        </w:rPr>
      </w:pPr>
    </w:p>
    <w:p w14:paraId="29ABFDAC"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本人</w:t>
      </w:r>
      <w:r w:rsidRPr="00AD6698">
        <w:rPr>
          <w:rFonts w:ascii="宋体" w:hAnsi="宋体" w:hint="eastAsia"/>
          <w:color w:val="000000" w:themeColor="text1"/>
          <w:sz w:val="24"/>
          <w:u w:val="single"/>
        </w:rPr>
        <w:t xml:space="preserve"> </w:t>
      </w:r>
      <w:r w:rsidRPr="00AD6698">
        <w:rPr>
          <w:rFonts w:ascii="宋体" w:hAnsi="宋体" w:cs="华文楷体" w:hint="eastAsia"/>
          <w:color w:val="000000" w:themeColor="text1"/>
          <w:sz w:val="24"/>
          <w:u w:val="single"/>
        </w:rPr>
        <w:t xml:space="preserve"> </w:t>
      </w:r>
      <w:r w:rsidRPr="00AD6698">
        <w:rPr>
          <w:rFonts w:ascii="宋体" w:hAnsi="宋体" w:cs="华文楷体"/>
          <w:color w:val="000000" w:themeColor="text1"/>
          <w:sz w:val="24"/>
          <w:u w:val="single"/>
        </w:rPr>
        <w:t xml:space="preserve">   </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系</w:t>
      </w:r>
      <w:r w:rsidRPr="00AD6698">
        <w:rPr>
          <w:rFonts w:ascii="宋体" w:hAnsi="宋体" w:hint="eastAsia"/>
          <w:color w:val="000000" w:themeColor="text1"/>
          <w:sz w:val="24"/>
          <w:u w:val="single"/>
        </w:rPr>
        <w:t xml:space="preserve"> </w:t>
      </w:r>
      <w:r w:rsidRPr="00AD6698">
        <w:rPr>
          <w:rFonts w:ascii="宋体" w:hAnsi="宋体" w:cs="华文楷体" w:hint="eastAsia"/>
          <w:color w:val="000000" w:themeColor="text1"/>
          <w:sz w:val="24"/>
          <w:u w:val="single"/>
        </w:rPr>
        <w:t xml:space="preserve"> </w:t>
      </w:r>
      <w:r w:rsidRPr="00AD6698">
        <w:rPr>
          <w:rFonts w:ascii="宋体" w:hAnsi="宋体" w:cs="华文楷体"/>
          <w:color w:val="000000" w:themeColor="text1"/>
          <w:sz w:val="24"/>
          <w:u w:val="single"/>
        </w:rPr>
        <w:t xml:space="preserve">     </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的法定代表人/单位负责人，现委托</w:t>
      </w:r>
      <w:r w:rsidRPr="00AD6698">
        <w:rPr>
          <w:rFonts w:ascii="宋体" w:hAnsi="宋体" w:cs="华文楷体" w:hint="eastAsia"/>
          <w:color w:val="000000" w:themeColor="text1"/>
          <w:sz w:val="24"/>
          <w:u w:val="single"/>
        </w:rPr>
        <w:t xml:space="preserve"> </w:t>
      </w:r>
      <w:r w:rsidRPr="00AD6698">
        <w:rPr>
          <w:rFonts w:ascii="宋体" w:hAnsi="宋体" w:cs="华文楷体"/>
          <w:color w:val="000000" w:themeColor="text1"/>
          <w:sz w:val="24"/>
          <w:u w:val="single"/>
        </w:rPr>
        <w:t xml:space="preserve">    </w:t>
      </w:r>
      <w:r w:rsidRPr="00AD6698">
        <w:rPr>
          <w:rFonts w:ascii="宋体" w:hAnsi="宋体" w:hint="eastAsia"/>
          <w:color w:val="000000" w:themeColor="text1"/>
          <w:sz w:val="24"/>
        </w:rPr>
        <w:t>为我方授权代理人。代理人根据授权，以我方名义签署、澄清、确认、递交、撤回、修改</w:t>
      </w:r>
    </w:p>
    <w:p w14:paraId="462F832E" w14:textId="77777777" w:rsidR="00CF5C5E" w:rsidRPr="00AD6698" w:rsidRDefault="00000000">
      <w:pPr>
        <w:spacing w:line="360" w:lineRule="auto"/>
        <w:ind w:firstLine="480"/>
        <w:rPr>
          <w:rFonts w:ascii="宋体" w:hAnsi="宋体"/>
          <w:color w:val="000000" w:themeColor="text1"/>
          <w:sz w:val="24"/>
          <w:szCs w:val="24"/>
        </w:rPr>
      </w:pPr>
      <w:r w:rsidRPr="00AD6698">
        <w:rPr>
          <w:rFonts w:ascii="宋体" w:hAnsi="宋体" w:cs="华文楷体"/>
          <w:color w:val="000000" w:themeColor="text1"/>
          <w:sz w:val="24"/>
          <w:u w:val="single"/>
        </w:rPr>
        <w:t xml:space="preserve">        </w:t>
      </w:r>
      <w:r w:rsidRPr="00AD6698">
        <w:rPr>
          <w:rFonts w:ascii="宋体" w:hAnsi="宋体"/>
          <w:color w:val="000000" w:themeColor="text1"/>
          <w:sz w:val="24"/>
          <w:u w:val="single"/>
        </w:rPr>
        <w:t xml:space="preserve">     </w:t>
      </w:r>
      <w:r w:rsidRPr="00AD6698">
        <w:rPr>
          <w:rFonts w:ascii="宋体" w:hAnsi="宋体" w:hint="eastAsia"/>
          <w:color w:val="000000" w:themeColor="text1"/>
          <w:sz w:val="24"/>
        </w:rPr>
        <w:t>报价文件、签订合同和处理有关事宜，其法律后果由我方承担。</w:t>
      </w:r>
    </w:p>
    <w:p w14:paraId="27C8516E"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 xml:space="preserve">委托期限： </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月</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日至</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月</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日。</w:t>
      </w:r>
    </w:p>
    <w:p w14:paraId="4AE8BB02"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委托代理人无转委托权。</w:t>
      </w:r>
    </w:p>
    <w:p w14:paraId="5D5B1198"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附：法定代表人/单位负责人身份证复印件及委托代理人身份证复印件</w:t>
      </w:r>
    </w:p>
    <w:p w14:paraId="09BED435" w14:textId="77777777" w:rsidR="00CF5C5E" w:rsidRPr="00AD6698" w:rsidRDefault="00CF5C5E">
      <w:pPr>
        <w:spacing w:line="360" w:lineRule="auto"/>
        <w:ind w:firstLine="480"/>
        <w:rPr>
          <w:rFonts w:ascii="宋体" w:hAnsi="宋体"/>
          <w:color w:val="000000" w:themeColor="text1"/>
          <w:sz w:val="24"/>
        </w:rPr>
      </w:pPr>
    </w:p>
    <w:p w14:paraId="78DF9C83"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注：本授权委托书需由报价人加盖单位公章并由其法定代表人/单位负责人签字。</w:t>
      </w:r>
    </w:p>
    <w:p w14:paraId="358454B0" w14:textId="77777777" w:rsidR="00CF5C5E" w:rsidRPr="00AD6698" w:rsidRDefault="00CF5C5E">
      <w:pPr>
        <w:spacing w:line="360" w:lineRule="auto"/>
        <w:ind w:firstLine="480"/>
        <w:rPr>
          <w:rFonts w:ascii="宋体" w:hAnsi="宋体"/>
          <w:color w:val="000000" w:themeColor="text1"/>
          <w:sz w:val="24"/>
        </w:rPr>
      </w:pPr>
    </w:p>
    <w:p w14:paraId="30B1AA99" w14:textId="77777777" w:rsidR="00CF5C5E" w:rsidRPr="00AD6698" w:rsidRDefault="00000000">
      <w:pPr>
        <w:spacing w:line="360" w:lineRule="auto"/>
        <w:ind w:firstLineChars="1282" w:firstLine="3077"/>
        <w:rPr>
          <w:rFonts w:ascii="宋体" w:hAnsi="宋体"/>
          <w:color w:val="000000" w:themeColor="text1"/>
          <w:sz w:val="24"/>
          <w:u w:val="single"/>
        </w:rPr>
      </w:pPr>
      <w:r w:rsidRPr="00AD6698">
        <w:rPr>
          <w:rFonts w:ascii="宋体" w:hAnsi="宋体" w:hint="eastAsia"/>
          <w:color w:val="000000" w:themeColor="text1"/>
          <w:sz w:val="24"/>
        </w:rPr>
        <w:t>报价人（单位公章）：</w:t>
      </w:r>
      <w:r w:rsidRPr="00AD6698">
        <w:rPr>
          <w:rFonts w:ascii="宋体" w:hAnsi="宋体" w:hint="eastAsia"/>
          <w:color w:val="000000" w:themeColor="text1"/>
          <w:sz w:val="24"/>
          <w:u w:val="single"/>
        </w:rPr>
        <w:t xml:space="preserve">                            </w:t>
      </w:r>
    </w:p>
    <w:p w14:paraId="2AEA6E13" w14:textId="77777777" w:rsidR="00CF5C5E" w:rsidRPr="00AD6698" w:rsidRDefault="00000000">
      <w:pPr>
        <w:spacing w:line="360" w:lineRule="auto"/>
        <w:ind w:firstLineChars="1281" w:firstLine="3074"/>
        <w:rPr>
          <w:rFonts w:ascii="宋体" w:hAnsi="宋体"/>
          <w:color w:val="000000" w:themeColor="text1"/>
          <w:sz w:val="24"/>
        </w:rPr>
      </w:pPr>
      <w:r w:rsidRPr="00AD6698">
        <w:rPr>
          <w:rFonts w:ascii="宋体" w:hAnsi="宋体" w:hint="eastAsia"/>
          <w:color w:val="000000" w:themeColor="text1"/>
          <w:sz w:val="24"/>
        </w:rPr>
        <w:t>法定代表人（签字）：</w:t>
      </w:r>
      <w:r w:rsidRPr="00AD6698">
        <w:rPr>
          <w:rFonts w:ascii="宋体" w:hAnsi="宋体" w:hint="eastAsia"/>
          <w:color w:val="000000" w:themeColor="text1"/>
          <w:sz w:val="24"/>
          <w:u w:val="single"/>
        </w:rPr>
        <w:t xml:space="preserve">               </w:t>
      </w:r>
    </w:p>
    <w:p w14:paraId="7E8D951B" w14:textId="77777777" w:rsidR="00CF5C5E" w:rsidRPr="00AD6698" w:rsidRDefault="00000000">
      <w:pPr>
        <w:spacing w:line="360" w:lineRule="auto"/>
        <w:ind w:firstLineChars="1282" w:firstLine="3077"/>
        <w:rPr>
          <w:rFonts w:ascii="宋体" w:hAnsi="宋体"/>
          <w:color w:val="000000" w:themeColor="text1"/>
          <w:sz w:val="24"/>
          <w:u w:val="single"/>
        </w:rPr>
      </w:pPr>
      <w:r w:rsidRPr="00AD6698">
        <w:rPr>
          <w:rFonts w:ascii="宋体" w:hAnsi="宋体" w:hint="eastAsia"/>
          <w:color w:val="000000" w:themeColor="text1"/>
          <w:sz w:val="24"/>
        </w:rPr>
        <w:t>授权代理人（签字）：</w:t>
      </w:r>
      <w:r w:rsidRPr="00AD6698">
        <w:rPr>
          <w:rFonts w:ascii="宋体" w:hAnsi="宋体" w:hint="eastAsia"/>
          <w:color w:val="000000" w:themeColor="text1"/>
          <w:sz w:val="24"/>
          <w:u w:val="single"/>
        </w:rPr>
        <w:t xml:space="preserve">                            </w:t>
      </w:r>
    </w:p>
    <w:p w14:paraId="189E3495" w14:textId="77777777" w:rsidR="00CF5C5E" w:rsidRPr="00AD6698" w:rsidRDefault="00000000">
      <w:pPr>
        <w:spacing w:line="360" w:lineRule="auto"/>
        <w:ind w:firstLineChars="1500" w:firstLine="3600"/>
        <w:rPr>
          <w:rFonts w:ascii="宋体" w:hAnsi="宋体"/>
          <w:color w:val="000000" w:themeColor="text1"/>
          <w:sz w:val="24"/>
        </w:rPr>
      </w:pP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月</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日</w:t>
      </w:r>
    </w:p>
    <w:p w14:paraId="0853F0B4" w14:textId="77777777" w:rsidR="00CF5C5E" w:rsidRPr="00AD6698" w:rsidRDefault="00CF5C5E">
      <w:pPr>
        <w:spacing w:line="360" w:lineRule="auto"/>
        <w:rPr>
          <w:rFonts w:ascii="宋体" w:hAnsi="宋体"/>
          <w:color w:val="000000" w:themeColor="text1"/>
          <w:sz w:val="24"/>
        </w:rPr>
      </w:pPr>
    </w:p>
    <w:p w14:paraId="1745E230" w14:textId="77777777" w:rsidR="00CF5C5E" w:rsidRPr="00AD6698" w:rsidRDefault="00000000">
      <w:pPr>
        <w:spacing w:line="360" w:lineRule="auto"/>
        <w:ind w:firstLine="480"/>
        <w:rPr>
          <w:rFonts w:ascii="宋体" w:hAnsi="宋体"/>
          <w:color w:val="000000" w:themeColor="text1"/>
          <w:sz w:val="24"/>
        </w:rPr>
      </w:pPr>
      <w:r w:rsidRPr="00AD6698">
        <w:rPr>
          <w:rFonts w:ascii="宋体" w:hAnsi="宋体" w:hint="eastAsia"/>
          <w:color w:val="000000" w:themeColor="text1"/>
          <w:sz w:val="24"/>
        </w:rPr>
        <w:t>注：如报价人法定代表人/单位负责人参加采购行为，只需附其身份证复印件、法人代表证书等复印件。</w:t>
      </w:r>
    </w:p>
    <w:p w14:paraId="6F031923" w14:textId="77777777" w:rsidR="00CF5C5E" w:rsidRPr="00AD6698" w:rsidRDefault="00CF5C5E">
      <w:pPr>
        <w:autoSpaceDE w:val="0"/>
        <w:autoSpaceDN w:val="0"/>
        <w:adjustRightInd w:val="0"/>
        <w:spacing w:line="360" w:lineRule="auto"/>
        <w:jc w:val="center"/>
        <w:rPr>
          <w:rFonts w:ascii="宋体" w:hAnsi="宋体"/>
          <w:bCs/>
          <w:color w:val="000000" w:themeColor="text1"/>
          <w:sz w:val="24"/>
        </w:rPr>
      </w:pPr>
    </w:p>
    <w:p w14:paraId="64E83B6A" w14:textId="77777777" w:rsidR="00CF5C5E" w:rsidRPr="00AD6698" w:rsidRDefault="00000000">
      <w:pPr>
        <w:jc w:val="center"/>
        <w:rPr>
          <w:rFonts w:ascii="Times New Roman" w:hAnsi="Times New Roman"/>
          <w:b/>
          <w:color w:val="000000" w:themeColor="text1"/>
          <w:sz w:val="36"/>
          <w:szCs w:val="36"/>
        </w:rPr>
      </w:pPr>
      <w:r w:rsidRPr="00AD6698">
        <w:rPr>
          <w:b/>
          <w:color w:val="000000" w:themeColor="text1"/>
          <w:sz w:val="36"/>
          <w:szCs w:val="36"/>
        </w:rPr>
        <w:br w:type="page"/>
      </w:r>
      <w:r w:rsidRPr="00AD6698">
        <w:rPr>
          <w:rFonts w:hint="eastAsia"/>
          <w:b/>
          <w:color w:val="000000" w:themeColor="text1"/>
          <w:sz w:val="36"/>
          <w:szCs w:val="36"/>
        </w:rPr>
        <w:lastRenderedPageBreak/>
        <w:t>报</w:t>
      </w:r>
      <w:r w:rsidRPr="00AD6698">
        <w:rPr>
          <w:b/>
          <w:color w:val="000000" w:themeColor="text1"/>
          <w:sz w:val="36"/>
          <w:szCs w:val="36"/>
        </w:rPr>
        <w:t xml:space="preserve">  </w:t>
      </w:r>
      <w:r w:rsidRPr="00AD6698">
        <w:rPr>
          <w:rFonts w:hint="eastAsia"/>
          <w:b/>
          <w:color w:val="000000" w:themeColor="text1"/>
          <w:sz w:val="36"/>
          <w:szCs w:val="36"/>
        </w:rPr>
        <w:t>价</w:t>
      </w:r>
      <w:r w:rsidRPr="00AD6698">
        <w:rPr>
          <w:b/>
          <w:color w:val="000000" w:themeColor="text1"/>
          <w:sz w:val="36"/>
          <w:szCs w:val="36"/>
        </w:rPr>
        <w:t xml:space="preserve">  </w:t>
      </w:r>
      <w:r w:rsidRPr="00AD6698">
        <w:rPr>
          <w:rFonts w:hint="eastAsia"/>
          <w:b/>
          <w:color w:val="000000" w:themeColor="text1"/>
          <w:sz w:val="36"/>
          <w:szCs w:val="36"/>
        </w:rPr>
        <w:t>函</w:t>
      </w:r>
    </w:p>
    <w:p w14:paraId="3C3C3A55" w14:textId="77777777" w:rsidR="00CF5C5E" w:rsidRPr="00AD6698" w:rsidRDefault="00CF5C5E">
      <w:pPr>
        <w:tabs>
          <w:tab w:val="left" w:pos="2500"/>
        </w:tabs>
        <w:autoSpaceDE w:val="0"/>
        <w:autoSpaceDN w:val="0"/>
        <w:adjustRightInd w:val="0"/>
        <w:rPr>
          <w:b/>
          <w:color w:val="000000" w:themeColor="text1"/>
          <w:position w:val="-4"/>
          <w:sz w:val="28"/>
          <w:szCs w:val="28"/>
        </w:rPr>
      </w:pPr>
    </w:p>
    <w:p w14:paraId="6D96AD23" w14:textId="77777777" w:rsidR="00CF5C5E" w:rsidRPr="00AD6698" w:rsidRDefault="00000000">
      <w:pPr>
        <w:tabs>
          <w:tab w:val="left" w:pos="2500"/>
        </w:tabs>
        <w:autoSpaceDE w:val="0"/>
        <w:autoSpaceDN w:val="0"/>
        <w:adjustRightInd w:val="0"/>
        <w:rPr>
          <w:color w:val="000000" w:themeColor="text1"/>
          <w:szCs w:val="21"/>
        </w:rPr>
      </w:pPr>
      <w:r w:rsidRPr="00AD6698">
        <w:rPr>
          <w:rFonts w:hint="eastAsia"/>
          <w:b/>
          <w:color w:val="000000" w:themeColor="text1"/>
          <w:position w:val="-4"/>
          <w:sz w:val="24"/>
          <w:szCs w:val="24"/>
        </w:rPr>
        <w:t>致：</w:t>
      </w:r>
      <w:proofErr w:type="gramStart"/>
      <w:r w:rsidRPr="00AD6698">
        <w:rPr>
          <w:rFonts w:hint="eastAsia"/>
          <w:b/>
          <w:color w:val="000000" w:themeColor="text1"/>
          <w:position w:val="-4"/>
          <w:sz w:val="24"/>
          <w:szCs w:val="24"/>
        </w:rPr>
        <w:t>江西省寻全</w:t>
      </w:r>
      <w:r w:rsidRPr="00AD6698">
        <w:rPr>
          <w:b/>
          <w:color w:val="000000" w:themeColor="text1"/>
          <w:position w:val="-4"/>
          <w:sz w:val="24"/>
          <w:szCs w:val="24"/>
        </w:rPr>
        <w:t>高速公路</w:t>
      </w:r>
      <w:proofErr w:type="gramEnd"/>
      <w:r w:rsidRPr="00AD6698">
        <w:rPr>
          <w:b/>
          <w:color w:val="000000" w:themeColor="text1"/>
          <w:position w:val="-4"/>
          <w:sz w:val="24"/>
          <w:szCs w:val="24"/>
        </w:rPr>
        <w:t>有限责任公司</w:t>
      </w:r>
      <w:r w:rsidRPr="00AD6698">
        <w:rPr>
          <w:b/>
          <w:color w:val="000000" w:themeColor="text1"/>
          <w:spacing w:val="-11"/>
          <w:position w:val="-4"/>
          <w:sz w:val="24"/>
          <w:szCs w:val="24"/>
        </w:rPr>
        <w:t xml:space="preserve"> </w:t>
      </w:r>
    </w:p>
    <w:p w14:paraId="487D04E3" w14:textId="0F38E750" w:rsidR="00CF5C5E" w:rsidRPr="00AD6698" w:rsidRDefault="00000000">
      <w:pPr>
        <w:tabs>
          <w:tab w:val="left" w:pos="4180"/>
          <w:tab w:val="left" w:pos="9180"/>
        </w:tabs>
        <w:autoSpaceDE w:val="0"/>
        <w:autoSpaceDN w:val="0"/>
        <w:adjustRightInd w:val="0"/>
        <w:spacing w:line="360" w:lineRule="auto"/>
        <w:ind w:firstLineChars="200" w:firstLine="480"/>
        <w:rPr>
          <w:color w:val="000000" w:themeColor="text1"/>
          <w:sz w:val="24"/>
          <w:szCs w:val="24"/>
        </w:rPr>
      </w:pPr>
      <w:r w:rsidRPr="00AD6698">
        <w:rPr>
          <w:rFonts w:hint="eastAsia"/>
          <w:color w:val="000000" w:themeColor="text1"/>
          <w:sz w:val="24"/>
        </w:rPr>
        <w:t>经研究，我方同意《江西省寻全高速公路有限责任公司</w:t>
      </w:r>
      <w:r w:rsidR="00E04375" w:rsidRPr="00AD6698">
        <w:rPr>
          <w:rFonts w:ascii="宋体" w:eastAsia="宋体" w:hAnsi="宋体" w:cs="宋体" w:hint="eastAsia"/>
          <w:color w:val="000000" w:themeColor="text1"/>
          <w:kern w:val="0"/>
          <w:sz w:val="24"/>
          <w:szCs w:val="24"/>
        </w:rPr>
        <w:t>隧道人行横洞防火门等更换维修</w:t>
      </w:r>
      <w:r w:rsidR="00E04375" w:rsidRPr="00AD6698">
        <w:rPr>
          <w:rFonts w:ascii="宋体" w:hAnsi="宋体" w:hint="eastAsia"/>
          <w:color w:val="000000" w:themeColor="text1"/>
          <w:sz w:val="24"/>
        </w:rPr>
        <w:t>项目</w:t>
      </w:r>
      <w:r w:rsidRPr="00AD6698">
        <w:rPr>
          <w:rFonts w:hint="eastAsia"/>
          <w:color w:val="000000" w:themeColor="text1"/>
          <w:sz w:val="24"/>
        </w:rPr>
        <w:t>询价文件》</w:t>
      </w:r>
      <w:r w:rsidRPr="00AD6698">
        <w:rPr>
          <w:rFonts w:ascii="宋体" w:hAnsi="宋体" w:hint="eastAsia"/>
          <w:color w:val="000000" w:themeColor="text1"/>
          <w:sz w:val="24"/>
        </w:rPr>
        <w:t>的所有内容及条款并就上述内容进行报价，完成贵公司规定的</w:t>
      </w:r>
      <w:r w:rsidRPr="00AD6698">
        <w:rPr>
          <w:rFonts w:hint="eastAsia"/>
          <w:color w:val="000000" w:themeColor="text1"/>
          <w:sz w:val="24"/>
        </w:rPr>
        <w:t>所有工作内容。</w:t>
      </w:r>
    </w:p>
    <w:p w14:paraId="7F3144F7" w14:textId="77777777" w:rsidR="00CF5C5E" w:rsidRPr="00AD6698" w:rsidRDefault="00000000">
      <w:pPr>
        <w:autoSpaceDE w:val="0"/>
        <w:autoSpaceDN w:val="0"/>
        <w:adjustRightInd w:val="0"/>
        <w:spacing w:line="360" w:lineRule="auto"/>
        <w:ind w:firstLineChars="200" w:firstLine="480"/>
        <w:rPr>
          <w:color w:val="000000" w:themeColor="text1"/>
          <w:sz w:val="24"/>
        </w:rPr>
      </w:pPr>
      <w:r w:rsidRPr="00AD6698">
        <w:rPr>
          <w:rFonts w:hint="eastAsia"/>
          <w:color w:val="000000" w:themeColor="text1"/>
          <w:sz w:val="24"/>
        </w:rPr>
        <w:t>根据分析计算，我方愿以总价人民币（大写）</w:t>
      </w:r>
      <w:r w:rsidRPr="00AD6698">
        <w:rPr>
          <w:color w:val="000000" w:themeColor="text1"/>
          <w:sz w:val="24"/>
          <w:u w:val="single"/>
        </w:rPr>
        <w:t xml:space="preserve">    </w:t>
      </w:r>
      <w:r w:rsidRPr="00AD6698">
        <w:rPr>
          <w:rFonts w:hint="eastAsia"/>
          <w:color w:val="000000" w:themeColor="text1"/>
          <w:sz w:val="24"/>
          <w:u w:val="single"/>
        </w:rPr>
        <w:t xml:space="preserve">       </w:t>
      </w:r>
      <w:r w:rsidRPr="00AD6698">
        <w:rPr>
          <w:color w:val="000000" w:themeColor="text1"/>
          <w:sz w:val="24"/>
          <w:u w:val="single"/>
        </w:rPr>
        <w:t xml:space="preserve"> </w:t>
      </w:r>
      <w:r w:rsidRPr="00AD6698">
        <w:rPr>
          <w:rFonts w:hint="eastAsia"/>
          <w:color w:val="000000" w:themeColor="text1"/>
          <w:sz w:val="24"/>
        </w:rPr>
        <w:t>元（￥</w:t>
      </w:r>
      <w:r w:rsidRPr="00AD6698">
        <w:rPr>
          <w:color w:val="000000" w:themeColor="text1"/>
          <w:sz w:val="24"/>
          <w:u w:val="single"/>
        </w:rPr>
        <w:t xml:space="preserve">   </w:t>
      </w:r>
      <w:r w:rsidRPr="00AD6698">
        <w:rPr>
          <w:rFonts w:hint="eastAsia"/>
          <w:color w:val="000000" w:themeColor="text1"/>
          <w:sz w:val="24"/>
          <w:u w:val="single"/>
        </w:rPr>
        <w:t xml:space="preserve">    </w:t>
      </w:r>
      <w:r w:rsidRPr="00AD6698">
        <w:rPr>
          <w:color w:val="000000" w:themeColor="text1"/>
          <w:sz w:val="24"/>
          <w:u w:val="single"/>
        </w:rPr>
        <w:t xml:space="preserve">  </w:t>
      </w:r>
      <w:r w:rsidRPr="00AD6698">
        <w:rPr>
          <w:rFonts w:hint="eastAsia"/>
          <w:color w:val="000000" w:themeColor="text1"/>
          <w:sz w:val="24"/>
        </w:rPr>
        <w:t>），完成贵公司规定的所有工作内容。</w:t>
      </w:r>
    </w:p>
    <w:tbl>
      <w:tblPr>
        <w:tblW w:w="10300" w:type="dxa"/>
        <w:tblLook w:val="04A0" w:firstRow="1" w:lastRow="0" w:firstColumn="1" w:lastColumn="0" w:noHBand="0" w:noVBand="1"/>
      </w:tblPr>
      <w:tblGrid>
        <w:gridCol w:w="437"/>
        <w:gridCol w:w="989"/>
        <w:gridCol w:w="1557"/>
        <w:gridCol w:w="1940"/>
        <w:gridCol w:w="518"/>
        <w:gridCol w:w="519"/>
        <w:gridCol w:w="577"/>
        <w:gridCol w:w="636"/>
        <w:gridCol w:w="1977"/>
        <w:gridCol w:w="1150"/>
      </w:tblGrid>
      <w:tr w:rsidR="00AD6698" w:rsidRPr="00AD6698" w14:paraId="7661B533" w14:textId="77777777">
        <w:trPr>
          <w:trHeight w:val="732"/>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14:paraId="202FA308"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序号</w:t>
            </w:r>
          </w:p>
        </w:tc>
        <w:tc>
          <w:tcPr>
            <w:tcW w:w="989" w:type="dxa"/>
            <w:tcBorders>
              <w:top w:val="single" w:sz="4" w:space="0" w:color="auto"/>
              <w:left w:val="nil"/>
              <w:bottom w:val="single" w:sz="4" w:space="0" w:color="auto"/>
              <w:right w:val="single" w:sz="4" w:space="0" w:color="auto"/>
            </w:tcBorders>
            <w:shd w:val="clear" w:color="auto" w:fill="auto"/>
            <w:vAlign w:val="center"/>
          </w:tcPr>
          <w:p w14:paraId="5E8E2194"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项目</w:t>
            </w:r>
          </w:p>
        </w:tc>
        <w:tc>
          <w:tcPr>
            <w:tcW w:w="1557" w:type="dxa"/>
            <w:tcBorders>
              <w:top w:val="single" w:sz="4" w:space="0" w:color="auto"/>
              <w:left w:val="nil"/>
              <w:bottom w:val="single" w:sz="4" w:space="0" w:color="auto"/>
              <w:right w:val="single" w:sz="4" w:space="0" w:color="auto"/>
            </w:tcBorders>
            <w:shd w:val="clear" w:color="auto" w:fill="auto"/>
            <w:vAlign w:val="center"/>
          </w:tcPr>
          <w:p w14:paraId="0DAB0309"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内容</w:t>
            </w:r>
          </w:p>
        </w:tc>
        <w:tc>
          <w:tcPr>
            <w:tcW w:w="1940" w:type="dxa"/>
            <w:tcBorders>
              <w:top w:val="single" w:sz="4" w:space="0" w:color="auto"/>
              <w:left w:val="nil"/>
              <w:bottom w:val="single" w:sz="4" w:space="0" w:color="auto"/>
              <w:right w:val="single" w:sz="4" w:space="0" w:color="auto"/>
            </w:tcBorders>
            <w:shd w:val="clear" w:color="auto" w:fill="auto"/>
            <w:vAlign w:val="center"/>
          </w:tcPr>
          <w:p w14:paraId="74A022B2"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规格</w:t>
            </w:r>
          </w:p>
        </w:tc>
        <w:tc>
          <w:tcPr>
            <w:tcW w:w="518" w:type="dxa"/>
            <w:tcBorders>
              <w:top w:val="single" w:sz="4" w:space="0" w:color="auto"/>
              <w:left w:val="nil"/>
              <w:bottom w:val="single" w:sz="4" w:space="0" w:color="auto"/>
              <w:right w:val="single" w:sz="4" w:space="0" w:color="auto"/>
            </w:tcBorders>
            <w:shd w:val="clear" w:color="auto" w:fill="auto"/>
            <w:vAlign w:val="center"/>
          </w:tcPr>
          <w:p w14:paraId="3E5FE9DF"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单位</w:t>
            </w:r>
          </w:p>
        </w:tc>
        <w:tc>
          <w:tcPr>
            <w:tcW w:w="519" w:type="dxa"/>
            <w:tcBorders>
              <w:top w:val="single" w:sz="4" w:space="0" w:color="auto"/>
              <w:left w:val="nil"/>
              <w:bottom w:val="single" w:sz="4" w:space="0" w:color="auto"/>
              <w:right w:val="single" w:sz="4" w:space="0" w:color="auto"/>
            </w:tcBorders>
            <w:shd w:val="clear" w:color="auto" w:fill="auto"/>
            <w:vAlign w:val="center"/>
          </w:tcPr>
          <w:p w14:paraId="009BD660"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数量</w:t>
            </w:r>
          </w:p>
        </w:tc>
        <w:tc>
          <w:tcPr>
            <w:tcW w:w="577" w:type="dxa"/>
            <w:tcBorders>
              <w:top w:val="single" w:sz="4" w:space="0" w:color="auto"/>
              <w:left w:val="nil"/>
              <w:bottom w:val="single" w:sz="4" w:space="0" w:color="auto"/>
              <w:right w:val="single" w:sz="4" w:space="0" w:color="auto"/>
            </w:tcBorders>
            <w:shd w:val="clear" w:color="auto" w:fill="auto"/>
            <w:vAlign w:val="center"/>
          </w:tcPr>
          <w:p w14:paraId="757BC37D"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单价</w:t>
            </w:r>
          </w:p>
        </w:tc>
        <w:tc>
          <w:tcPr>
            <w:tcW w:w="636" w:type="dxa"/>
            <w:tcBorders>
              <w:top w:val="single" w:sz="4" w:space="0" w:color="auto"/>
              <w:left w:val="nil"/>
              <w:bottom w:val="single" w:sz="4" w:space="0" w:color="auto"/>
              <w:right w:val="nil"/>
            </w:tcBorders>
            <w:shd w:val="clear" w:color="auto" w:fill="auto"/>
            <w:vAlign w:val="center"/>
          </w:tcPr>
          <w:p w14:paraId="28078F78" w14:textId="77777777" w:rsidR="00CF5C5E" w:rsidRPr="00AD6698" w:rsidRDefault="00000000">
            <w:pPr>
              <w:widowControl/>
              <w:jc w:val="center"/>
              <w:rPr>
                <w:rFonts w:ascii="宋体" w:eastAsia="宋体" w:hAnsi="宋体" w:cs="宋体"/>
                <w:b/>
                <w:bCs/>
                <w:color w:val="000000" w:themeColor="text1"/>
                <w:kern w:val="0"/>
                <w:sz w:val="22"/>
              </w:rPr>
            </w:pPr>
            <w:r w:rsidRPr="00AD6698">
              <w:rPr>
                <w:rFonts w:ascii="宋体" w:eastAsia="宋体" w:hAnsi="宋体" w:cs="宋体" w:hint="eastAsia"/>
                <w:b/>
                <w:bCs/>
                <w:color w:val="000000" w:themeColor="text1"/>
                <w:kern w:val="0"/>
                <w:sz w:val="22"/>
              </w:rPr>
              <w:t>总价</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4517B3C1" w14:textId="77777777" w:rsidR="00CF5C5E" w:rsidRPr="00AD6698" w:rsidRDefault="00000000">
            <w:pPr>
              <w:widowControl/>
              <w:jc w:val="center"/>
              <w:rPr>
                <w:rFonts w:ascii="宋体" w:eastAsia="宋体" w:hAnsi="宋体" w:cs="宋体"/>
                <w:b/>
                <w:bCs/>
                <w:color w:val="000000" w:themeColor="text1"/>
                <w:kern w:val="0"/>
                <w:sz w:val="18"/>
                <w:szCs w:val="18"/>
              </w:rPr>
            </w:pPr>
            <w:r w:rsidRPr="00AD6698">
              <w:rPr>
                <w:rFonts w:ascii="宋体" w:eastAsia="宋体" w:hAnsi="宋体" w:cs="宋体" w:hint="eastAsia"/>
                <w:b/>
                <w:bCs/>
                <w:color w:val="000000" w:themeColor="text1"/>
                <w:kern w:val="0"/>
                <w:sz w:val="18"/>
                <w:szCs w:val="18"/>
              </w:rPr>
              <w:t>说明</w:t>
            </w:r>
          </w:p>
        </w:tc>
        <w:tc>
          <w:tcPr>
            <w:tcW w:w="1150" w:type="dxa"/>
            <w:tcBorders>
              <w:top w:val="single" w:sz="4" w:space="0" w:color="auto"/>
              <w:left w:val="nil"/>
              <w:bottom w:val="single" w:sz="4" w:space="0" w:color="auto"/>
              <w:right w:val="single" w:sz="4" w:space="0" w:color="auto"/>
            </w:tcBorders>
            <w:shd w:val="clear" w:color="auto" w:fill="auto"/>
            <w:vAlign w:val="center"/>
          </w:tcPr>
          <w:p w14:paraId="3957BFB1" w14:textId="77777777" w:rsidR="00CF5C5E" w:rsidRPr="00AD6698" w:rsidRDefault="00000000">
            <w:pPr>
              <w:widowControl/>
              <w:jc w:val="center"/>
              <w:rPr>
                <w:rFonts w:ascii="宋体" w:eastAsia="宋体" w:hAnsi="宋体" w:cs="宋体"/>
                <w:b/>
                <w:bCs/>
                <w:color w:val="000000" w:themeColor="text1"/>
                <w:kern w:val="0"/>
                <w:sz w:val="18"/>
                <w:szCs w:val="18"/>
              </w:rPr>
            </w:pPr>
            <w:r w:rsidRPr="00AD6698">
              <w:rPr>
                <w:rFonts w:ascii="宋体" w:eastAsia="宋体" w:hAnsi="宋体" w:cs="宋体" w:hint="eastAsia"/>
                <w:b/>
                <w:bCs/>
                <w:color w:val="000000" w:themeColor="text1"/>
                <w:kern w:val="0"/>
                <w:sz w:val="18"/>
                <w:szCs w:val="18"/>
              </w:rPr>
              <w:t>备注</w:t>
            </w:r>
          </w:p>
        </w:tc>
      </w:tr>
      <w:tr w:rsidR="00AD6698" w:rsidRPr="00AD6698" w14:paraId="5592B5E9" w14:textId="77777777">
        <w:trPr>
          <w:trHeight w:val="540"/>
        </w:trPr>
        <w:tc>
          <w:tcPr>
            <w:tcW w:w="437" w:type="dxa"/>
            <w:vMerge w:val="restart"/>
            <w:tcBorders>
              <w:top w:val="nil"/>
              <w:left w:val="single" w:sz="4" w:space="0" w:color="auto"/>
              <w:bottom w:val="single" w:sz="4" w:space="0" w:color="000000"/>
              <w:right w:val="single" w:sz="4" w:space="0" w:color="auto"/>
            </w:tcBorders>
            <w:shd w:val="clear" w:color="auto" w:fill="auto"/>
            <w:vAlign w:val="center"/>
          </w:tcPr>
          <w:p w14:paraId="1D7165C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225B687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人行横洞防火门</w:t>
            </w:r>
          </w:p>
        </w:tc>
        <w:tc>
          <w:tcPr>
            <w:tcW w:w="1557" w:type="dxa"/>
            <w:vMerge w:val="restart"/>
            <w:tcBorders>
              <w:top w:val="nil"/>
              <w:left w:val="single" w:sz="4" w:space="0" w:color="auto"/>
              <w:bottom w:val="single" w:sz="4" w:space="0" w:color="000000"/>
              <w:right w:val="single" w:sz="4" w:space="0" w:color="auto"/>
            </w:tcBorders>
            <w:shd w:val="clear" w:color="auto" w:fill="auto"/>
            <w:vAlign w:val="center"/>
          </w:tcPr>
          <w:p w14:paraId="27C3E597"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防火门换新</w:t>
            </w:r>
          </w:p>
        </w:tc>
        <w:tc>
          <w:tcPr>
            <w:tcW w:w="1940" w:type="dxa"/>
            <w:tcBorders>
              <w:top w:val="nil"/>
              <w:left w:val="nil"/>
              <w:bottom w:val="single" w:sz="4" w:space="0" w:color="auto"/>
              <w:right w:val="single" w:sz="4" w:space="0" w:color="auto"/>
            </w:tcBorders>
            <w:shd w:val="clear" w:color="auto" w:fill="auto"/>
            <w:noWrap/>
            <w:vAlign w:val="center"/>
          </w:tcPr>
          <w:p w14:paraId="214BA075"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双开门192*202cm</w:t>
            </w:r>
          </w:p>
        </w:tc>
        <w:tc>
          <w:tcPr>
            <w:tcW w:w="518" w:type="dxa"/>
            <w:tcBorders>
              <w:top w:val="nil"/>
              <w:left w:val="nil"/>
              <w:bottom w:val="single" w:sz="4" w:space="0" w:color="auto"/>
              <w:right w:val="single" w:sz="4" w:space="0" w:color="auto"/>
            </w:tcBorders>
            <w:shd w:val="clear" w:color="auto" w:fill="auto"/>
            <w:vAlign w:val="center"/>
          </w:tcPr>
          <w:p w14:paraId="6D5770BB"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4E8CBA0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13</w:t>
            </w:r>
          </w:p>
        </w:tc>
        <w:tc>
          <w:tcPr>
            <w:tcW w:w="577" w:type="dxa"/>
            <w:tcBorders>
              <w:top w:val="nil"/>
              <w:left w:val="nil"/>
              <w:bottom w:val="single" w:sz="4" w:space="0" w:color="auto"/>
              <w:right w:val="single" w:sz="4" w:space="0" w:color="auto"/>
            </w:tcBorders>
            <w:shd w:val="clear" w:color="auto" w:fill="auto"/>
            <w:vAlign w:val="center"/>
          </w:tcPr>
          <w:p w14:paraId="07C9A7BE"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5E34C78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vMerge w:val="restart"/>
            <w:tcBorders>
              <w:top w:val="nil"/>
              <w:left w:val="single" w:sz="4" w:space="0" w:color="auto"/>
              <w:bottom w:val="single" w:sz="4" w:space="0" w:color="000000"/>
              <w:right w:val="single" w:sz="4" w:space="0" w:color="auto"/>
            </w:tcBorders>
            <w:shd w:val="clear" w:color="auto" w:fill="auto"/>
            <w:vAlign w:val="center"/>
          </w:tcPr>
          <w:p w14:paraId="29D7D6B8"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甲级钢质</w:t>
            </w:r>
          </w:p>
        </w:tc>
        <w:tc>
          <w:tcPr>
            <w:tcW w:w="1150" w:type="dxa"/>
            <w:vMerge w:val="restart"/>
            <w:tcBorders>
              <w:top w:val="nil"/>
              <w:left w:val="single" w:sz="4" w:space="0" w:color="auto"/>
              <w:bottom w:val="single" w:sz="4" w:space="0" w:color="000000"/>
              <w:right w:val="single" w:sz="4" w:space="0" w:color="auto"/>
            </w:tcBorders>
            <w:shd w:val="clear" w:color="auto" w:fill="auto"/>
            <w:vAlign w:val="center"/>
          </w:tcPr>
          <w:p w14:paraId="585525A9"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故障损坏点分布在各隧道内，详见附件</w:t>
            </w:r>
          </w:p>
        </w:tc>
      </w:tr>
      <w:tr w:rsidR="00AD6698" w:rsidRPr="00AD6698" w14:paraId="3D1AAC14" w14:textId="77777777">
        <w:trPr>
          <w:trHeight w:val="540"/>
        </w:trPr>
        <w:tc>
          <w:tcPr>
            <w:tcW w:w="437" w:type="dxa"/>
            <w:vMerge/>
            <w:tcBorders>
              <w:top w:val="nil"/>
              <w:left w:val="single" w:sz="4" w:space="0" w:color="auto"/>
              <w:bottom w:val="single" w:sz="4" w:space="0" w:color="000000"/>
              <w:right w:val="single" w:sz="4" w:space="0" w:color="auto"/>
            </w:tcBorders>
            <w:vAlign w:val="center"/>
          </w:tcPr>
          <w:p w14:paraId="78598C99" w14:textId="77777777" w:rsidR="00CF5C5E" w:rsidRPr="00AD6698" w:rsidRDefault="00CF5C5E">
            <w:pPr>
              <w:widowControl/>
              <w:jc w:val="left"/>
              <w:rPr>
                <w:rFonts w:ascii="宋体" w:eastAsia="宋体" w:hAnsi="宋体" w:cs="宋体"/>
                <w:color w:val="000000" w:themeColor="text1"/>
                <w:kern w:val="0"/>
                <w:sz w:val="24"/>
                <w:szCs w:val="24"/>
              </w:rPr>
            </w:pPr>
          </w:p>
        </w:tc>
        <w:tc>
          <w:tcPr>
            <w:tcW w:w="989" w:type="dxa"/>
            <w:vMerge/>
            <w:tcBorders>
              <w:top w:val="nil"/>
              <w:left w:val="single" w:sz="4" w:space="0" w:color="auto"/>
              <w:bottom w:val="single" w:sz="4" w:space="0" w:color="000000"/>
              <w:right w:val="single" w:sz="4" w:space="0" w:color="auto"/>
            </w:tcBorders>
            <w:vAlign w:val="center"/>
          </w:tcPr>
          <w:p w14:paraId="1E73CB6F" w14:textId="77777777" w:rsidR="00CF5C5E" w:rsidRPr="00AD6698" w:rsidRDefault="00CF5C5E">
            <w:pPr>
              <w:widowControl/>
              <w:jc w:val="left"/>
              <w:rPr>
                <w:rFonts w:ascii="宋体" w:eastAsia="宋体" w:hAnsi="宋体" w:cs="宋体"/>
                <w:color w:val="000000" w:themeColor="text1"/>
                <w:kern w:val="0"/>
                <w:sz w:val="24"/>
                <w:szCs w:val="24"/>
              </w:rPr>
            </w:pPr>
          </w:p>
        </w:tc>
        <w:tc>
          <w:tcPr>
            <w:tcW w:w="1557" w:type="dxa"/>
            <w:vMerge/>
            <w:tcBorders>
              <w:top w:val="nil"/>
              <w:left w:val="single" w:sz="4" w:space="0" w:color="auto"/>
              <w:bottom w:val="single" w:sz="4" w:space="0" w:color="000000"/>
              <w:right w:val="single" w:sz="4" w:space="0" w:color="auto"/>
            </w:tcBorders>
            <w:vAlign w:val="center"/>
          </w:tcPr>
          <w:p w14:paraId="5B5032EB" w14:textId="77777777" w:rsidR="00CF5C5E" w:rsidRPr="00AD6698" w:rsidRDefault="00CF5C5E">
            <w:pPr>
              <w:widowControl/>
              <w:jc w:val="left"/>
              <w:rPr>
                <w:rFonts w:ascii="宋体" w:eastAsia="宋体" w:hAnsi="宋体" w:cs="宋体"/>
                <w:color w:val="000000" w:themeColor="text1"/>
                <w:kern w:val="0"/>
                <w:sz w:val="24"/>
                <w:szCs w:val="24"/>
              </w:rPr>
            </w:pPr>
          </w:p>
        </w:tc>
        <w:tc>
          <w:tcPr>
            <w:tcW w:w="1940" w:type="dxa"/>
            <w:tcBorders>
              <w:top w:val="nil"/>
              <w:left w:val="nil"/>
              <w:bottom w:val="single" w:sz="4" w:space="0" w:color="auto"/>
              <w:right w:val="single" w:sz="4" w:space="0" w:color="auto"/>
            </w:tcBorders>
            <w:shd w:val="clear" w:color="auto" w:fill="auto"/>
            <w:noWrap/>
            <w:vAlign w:val="center"/>
          </w:tcPr>
          <w:p w14:paraId="2EBE5A28"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双开门220*200cm</w:t>
            </w:r>
          </w:p>
        </w:tc>
        <w:tc>
          <w:tcPr>
            <w:tcW w:w="518" w:type="dxa"/>
            <w:tcBorders>
              <w:top w:val="nil"/>
              <w:left w:val="nil"/>
              <w:bottom w:val="single" w:sz="4" w:space="0" w:color="auto"/>
              <w:right w:val="single" w:sz="4" w:space="0" w:color="auto"/>
            </w:tcBorders>
            <w:shd w:val="clear" w:color="auto" w:fill="auto"/>
            <w:vAlign w:val="center"/>
          </w:tcPr>
          <w:p w14:paraId="579582E0"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1DCABD1E"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577" w:type="dxa"/>
            <w:tcBorders>
              <w:top w:val="nil"/>
              <w:left w:val="nil"/>
              <w:bottom w:val="single" w:sz="4" w:space="0" w:color="auto"/>
              <w:right w:val="single" w:sz="4" w:space="0" w:color="auto"/>
            </w:tcBorders>
            <w:shd w:val="clear" w:color="auto" w:fill="auto"/>
            <w:vAlign w:val="center"/>
          </w:tcPr>
          <w:p w14:paraId="05C5F767"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16B0D32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vMerge/>
            <w:tcBorders>
              <w:top w:val="nil"/>
              <w:left w:val="single" w:sz="4" w:space="0" w:color="auto"/>
              <w:bottom w:val="single" w:sz="4" w:space="0" w:color="000000"/>
              <w:right w:val="single" w:sz="4" w:space="0" w:color="auto"/>
            </w:tcBorders>
            <w:vAlign w:val="center"/>
          </w:tcPr>
          <w:p w14:paraId="18A25E5C" w14:textId="77777777" w:rsidR="00CF5C5E" w:rsidRPr="00AD6698" w:rsidRDefault="00CF5C5E">
            <w:pPr>
              <w:widowControl/>
              <w:jc w:val="left"/>
              <w:rPr>
                <w:rFonts w:ascii="等线" w:eastAsia="等线" w:hAnsi="等线" w:cs="宋体"/>
                <w:color w:val="000000" w:themeColor="text1"/>
                <w:kern w:val="0"/>
                <w:sz w:val="22"/>
              </w:rPr>
            </w:pPr>
          </w:p>
        </w:tc>
        <w:tc>
          <w:tcPr>
            <w:tcW w:w="1150" w:type="dxa"/>
            <w:vMerge/>
            <w:tcBorders>
              <w:top w:val="nil"/>
              <w:left w:val="single" w:sz="4" w:space="0" w:color="auto"/>
              <w:bottom w:val="single" w:sz="4" w:space="0" w:color="000000"/>
              <w:right w:val="single" w:sz="4" w:space="0" w:color="auto"/>
            </w:tcBorders>
            <w:vAlign w:val="center"/>
          </w:tcPr>
          <w:p w14:paraId="280AB050"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1D731BC6" w14:textId="77777777">
        <w:trPr>
          <w:trHeight w:val="708"/>
        </w:trPr>
        <w:tc>
          <w:tcPr>
            <w:tcW w:w="437" w:type="dxa"/>
            <w:vMerge/>
            <w:tcBorders>
              <w:top w:val="nil"/>
              <w:left w:val="single" w:sz="4" w:space="0" w:color="auto"/>
              <w:bottom w:val="single" w:sz="4" w:space="0" w:color="000000"/>
              <w:right w:val="single" w:sz="4" w:space="0" w:color="auto"/>
            </w:tcBorders>
            <w:vAlign w:val="center"/>
          </w:tcPr>
          <w:p w14:paraId="43484BE3" w14:textId="77777777" w:rsidR="00CF5C5E" w:rsidRPr="00AD6698" w:rsidRDefault="00CF5C5E">
            <w:pPr>
              <w:widowControl/>
              <w:jc w:val="left"/>
              <w:rPr>
                <w:rFonts w:ascii="宋体" w:eastAsia="宋体" w:hAnsi="宋体" w:cs="宋体"/>
                <w:color w:val="000000" w:themeColor="text1"/>
                <w:kern w:val="0"/>
                <w:sz w:val="24"/>
                <w:szCs w:val="24"/>
              </w:rPr>
            </w:pPr>
          </w:p>
        </w:tc>
        <w:tc>
          <w:tcPr>
            <w:tcW w:w="989" w:type="dxa"/>
            <w:vMerge/>
            <w:tcBorders>
              <w:top w:val="nil"/>
              <w:left w:val="single" w:sz="4" w:space="0" w:color="auto"/>
              <w:bottom w:val="single" w:sz="4" w:space="0" w:color="000000"/>
              <w:right w:val="single" w:sz="4" w:space="0" w:color="auto"/>
            </w:tcBorders>
            <w:vAlign w:val="center"/>
          </w:tcPr>
          <w:p w14:paraId="47942E63" w14:textId="77777777" w:rsidR="00CF5C5E" w:rsidRPr="00AD6698" w:rsidRDefault="00CF5C5E">
            <w:pPr>
              <w:widowControl/>
              <w:jc w:val="left"/>
              <w:rPr>
                <w:rFonts w:ascii="宋体" w:eastAsia="宋体" w:hAnsi="宋体" w:cs="宋体"/>
                <w:color w:val="000000" w:themeColor="text1"/>
                <w:kern w:val="0"/>
                <w:sz w:val="24"/>
                <w:szCs w:val="24"/>
              </w:rPr>
            </w:pPr>
          </w:p>
        </w:tc>
        <w:tc>
          <w:tcPr>
            <w:tcW w:w="1557" w:type="dxa"/>
            <w:tcBorders>
              <w:top w:val="nil"/>
              <w:left w:val="nil"/>
              <w:bottom w:val="single" w:sz="4" w:space="0" w:color="auto"/>
              <w:right w:val="single" w:sz="4" w:space="0" w:color="auto"/>
            </w:tcBorders>
            <w:shd w:val="clear" w:color="auto" w:fill="auto"/>
            <w:vAlign w:val="center"/>
          </w:tcPr>
          <w:p w14:paraId="1AC46D86"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防火门配套框架维修</w:t>
            </w:r>
          </w:p>
        </w:tc>
        <w:tc>
          <w:tcPr>
            <w:tcW w:w="1940" w:type="dxa"/>
            <w:tcBorders>
              <w:top w:val="nil"/>
              <w:left w:val="nil"/>
              <w:bottom w:val="single" w:sz="4" w:space="0" w:color="auto"/>
              <w:right w:val="single" w:sz="4" w:space="0" w:color="auto"/>
            </w:tcBorders>
            <w:shd w:val="clear" w:color="auto" w:fill="auto"/>
            <w:vAlign w:val="center"/>
          </w:tcPr>
          <w:p w14:paraId="7CAA742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2处侧板掉落，1处底部不密封</w:t>
            </w:r>
          </w:p>
        </w:tc>
        <w:tc>
          <w:tcPr>
            <w:tcW w:w="518" w:type="dxa"/>
            <w:tcBorders>
              <w:top w:val="nil"/>
              <w:left w:val="nil"/>
              <w:bottom w:val="single" w:sz="4" w:space="0" w:color="auto"/>
              <w:right w:val="single" w:sz="4" w:space="0" w:color="auto"/>
            </w:tcBorders>
            <w:shd w:val="clear" w:color="auto" w:fill="auto"/>
            <w:vAlign w:val="center"/>
          </w:tcPr>
          <w:p w14:paraId="32382C5B"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300A6D83"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577" w:type="dxa"/>
            <w:tcBorders>
              <w:top w:val="nil"/>
              <w:left w:val="nil"/>
              <w:bottom w:val="single" w:sz="4" w:space="0" w:color="auto"/>
              <w:right w:val="single" w:sz="4" w:space="0" w:color="auto"/>
            </w:tcBorders>
            <w:shd w:val="clear" w:color="auto" w:fill="auto"/>
            <w:vAlign w:val="center"/>
          </w:tcPr>
          <w:p w14:paraId="1B17F4E3"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011A6815"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bottom"/>
          </w:tcPr>
          <w:p w14:paraId="6D17A945"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 xml:space="preserve">　</w:t>
            </w:r>
          </w:p>
        </w:tc>
        <w:tc>
          <w:tcPr>
            <w:tcW w:w="1150" w:type="dxa"/>
            <w:vMerge/>
            <w:tcBorders>
              <w:top w:val="nil"/>
              <w:left w:val="single" w:sz="4" w:space="0" w:color="auto"/>
              <w:bottom w:val="single" w:sz="4" w:space="0" w:color="000000"/>
              <w:right w:val="single" w:sz="4" w:space="0" w:color="auto"/>
            </w:tcBorders>
            <w:vAlign w:val="center"/>
          </w:tcPr>
          <w:p w14:paraId="3FC5AC63"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1C8A87A6" w14:textId="77777777">
        <w:trPr>
          <w:trHeight w:val="1056"/>
        </w:trPr>
        <w:tc>
          <w:tcPr>
            <w:tcW w:w="437" w:type="dxa"/>
            <w:vMerge/>
            <w:tcBorders>
              <w:top w:val="nil"/>
              <w:left w:val="single" w:sz="4" w:space="0" w:color="auto"/>
              <w:bottom w:val="single" w:sz="4" w:space="0" w:color="000000"/>
              <w:right w:val="single" w:sz="4" w:space="0" w:color="auto"/>
            </w:tcBorders>
            <w:vAlign w:val="center"/>
          </w:tcPr>
          <w:p w14:paraId="63FD2B2F" w14:textId="77777777" w:rsidR="00CF5C5E" w:rsidRPr="00AD6698" w:rsidRDefault="00CF5C5E">
            <w:pPr>
              <w:widowControl/>
              <w:jc w:val="left"/>
              <w:rPr>
                <w:rFonts w:ascii="宋体" w:eastAsia="宋体" w:hAnsi="宋体" w:cs="宋体"/>
                <w:color w:val="000000" w:themeColor="text1"/>
                <w:kern w:val="0"/>
                <w:sz w:val="24"/>
                <w:szCs w:val="24"/>
              </w:rPr>
            </w:pPr>
          </w:p>
        </w:tc>
        <w:tc>
          <w:tcPr>
            <w:tcW w:w="989" w:type="dxa"/>
            <w:vMerge/>
            <w:tcBorders>
              <w:top w:val="nil"/>
              <w:left w:val="single" w:sz="4" w:space="0" w:color="auto"/>
              <w:bottom w:val="single" w:sz="4" w:space="0" w:color="000000"/>
              <w:right w:val="single" w:sz="4" w:space="0" w:color="auto"/>
            </w:tcBorders>
            <w:vAlign w:val="center"/>
          </w:tcPr>
          <w:p w14:paraId="026E8305" w14:textId="77777777" w:rsidR="00CF5C5E" w:rsidRPr="00AD6698" w:rsidRDefault="00CF5C5E">
            <w:pPr>
              <w:widowControl/>
              <w:jc w:val="left"/>
              <w:rPr>
                <w:rFonts w:ascii="宋体" w:eastAsia="宋体" w:hAnsi="宋体" w:cs="宋体"/>
                <w:color w:val="000000" w:themeColor="text1"/>
                <w:kern w:val="0"/>
                <w:sz w:val="24"/>
                <w:szCs w:val="24"/>
              </w:rPr>
            </w:pPr>
          </w:p>
        </w:tc>
        <w:tc>
          <w:tcPr>
            <w:tcW w:w="1557" w:type="dxa"/>
            <w:tcBorders>
              <w:top w:val="nil"/>
              <w:left w:val="nil"/>
              <w:bottom w:val="single" w:sz="4" w:space="0" w:color="auto"/>
              <w:right w:val="single" w:sz="4" w:space="0" w:color="auto"/>
            </w:tcBorders>
            <w:shd w:val="clear" w:color="auto" w:fill="auto"/>
            <w:vAlign w:val="center"/>
          </w:tcPr>
          <w:p w14:paraId="64A4FB3B"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加固</w:t>
            </w:r>
          </w:p>
        </w:tc>
        <w:tc>
          <w:tcPr>
            <w:tcW w:w="1940" w:type="dxa"/>
            <w:tcBorders>
              <w:top w:val="nil"/>
              <w:left w:val="nil"/>
              <w:bottom w:val="single" w:sz="4" w:space="0" w:color="auto"/>
              <w:right w:val="single" w:sz="4" w:space="0" w:color="auto"/>
            </w:tcBorders>
            <w:shd w:val="clear" w:color="auto" w:fill="auto"/>
            <w:vAlign w:val="center"/>
          </w:tcPr>
          <w:p w14:paraId="2846EAEB"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定制固定器和插销门</w:t>
            </w:r>
            <w:proofErr w:type="gramStart"/>
            <w:r w:rsidRPr="00AD6698">
              <w:rPr>
                <w:rFonts w:ascii="宋体" w:eastAsia="宋体" w:hAnsi="宋体" w:cs="宋体" w:hint="eastAsia"/>
                <w:color w:val="000000" w:themeColor="text1"/>
                <w:kern w:val="0"/>
                <w:sz w:val="22"/>
              </w:rPr>
              <w:t>栓</w:t>
            </w:r>
            <w:proofErr w:type="gramEnd"/>
          </w:p>
        </w:tc>
        <w:tc>
          <w:tcPr>
            <w:tcW w:w="518" w:type="dxa"/>
            <w:tcBorders>
              <w:top w:val="nil"/>
              <w:left w:val="nil"/>
              <w:bottom w:val="single" w:sz="4" w:space="0" w:color="auto"/>
              <w:right w:val="single" w:sz="4" w:space="0" w:color="auto"/>
            </w:tcBorders>
            <w:shd w:val="clear" w:color="auto" w:fill="auto"/>
            <w:vAlign w:val="center"/>
          </w:tcPr>
          <w:p w14:paraId="43AEF3BE"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樘</w:t>
            </w:r>
            <w:proofErr w:type="gramEnd"/>
          </w:p>
        </w:tc>
        <w:tc>
          <w:tcPr>
            <w:tcW w:w="519" w:type="dxa"/>
            <w:tcBorders>
              <w:top w:val="nil"/>
              <w:left w:val="nil"/>
              <w:bottom w:val="single" w:sz="4" w:space="0" w:color="auto"/>
              <w:right w:val="single" w:sz="4" w:space="0" w:color="auto"/>
            </w:tcBorders>
            <w:shd w:val="clear" w:color="auto" w:fill="auto"/>
            <w:vAlign w:val="center"/>
          </w:tcPr>
          <w:p w14:paraId="29C9869C"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54</w:t>
            </w:r>
          </w:p>
        </w:tc>
        <w:tc>
          <w:tcPr>
            <w:tcW w:w="577" w:type="dxa"/>
            <w:tcBorders>
              <w:top w:val="nil"/>
              <w:left w:val="nil"/>
              <w:bottom w:val="single" w:sz="4" w:space="0" w:color="auto"/>
              <w:right w:val="single" w:sz="4" w:space="0" w:color="auto"/>
            </w:tcBorders>
            <w:shd w:val="clear" w:color="auto" w:fill="auto"/>
            <w:vAlign w:val="center"/>
          </w:tcPr>
          <w:p w14:paraId="333DC632"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63E9367E"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center"/>
          </w:tcPr>
          <w:p w14:paraId="04DC60CF"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每处4个插销门</w:t>
            </w:r>
            <w:proofErr w:type="gramStart"/>
            <w:r w:rsidRPr="00AD6698">
              <w:rPr>
                <w:rFonts w:ascii="等线" w:eastAsia="等线" w:hAnsi="等线" w:cs="宋体" w:hint="eastAsia"/>
                <w:color w:val="000000" w:themeColor="text1"/>
                <w:kern w:val="0"/>
                <w:sz w:val="22"/>
              </w:rPr>
              <w:t>栓</w:t>
            </w:r>
            <w:proofErr w:type="gramEnd"/>
            <w:r w:rsidRPr="00AD6698">
              <w:rPr>
                <w:rFonts w:ascii="等线" w:eastAsia="等线" w:hAnsi="等线" w:cs="宋体" w:hint="eastAsia"/>
                <w:color w:val="000000" w:themeColor="text1"/>
                <w:kern w:val="0"/>
                <w:sz w:val="22"/>
              </w:rPr>
              <w:t>和1个固定器(含1米钢链条），要求钢材质</w:t>
            </w:r>
          </w:p>
        </w:tc>
        <w:tc>
          <w:tcPr>
            <w:tcW w:w="1150" w:type="dxa"/>
            <w:vMerge/>
            <w:tcBorders>
              <w:top w:val="nil"/>
              <w:left w:val="single" w:sz="4" w:space="0" w:color="auto"/>
              <w:bottom w:val="single" w:sz="4" w:space="0" w:color="000000"/>
              <w:right w:val="single" w:sz="4" w:space="0" w:color="auto"/>
            </w:tcBorders>
            <w:vAlign w:val="center"/>
          </w:tcPr>
          <w:p w14:paraId="157AA14B"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4F1E5351" w14:textId="77777777">
        <w:trPr>
          <w:trHeight w:val="600"/>
        </w:trPr>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0982B723"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2</w:t>
            </w:r>
          </w:p>
        </w:tc>
        <w:tc>
          <w:tcPr>
            <w:tcW w:w="989" w:type="dxa"/>
            <w:vMerge w:val="restart"/>
            <w:tcBorders>
              <w:top w:val="nil"/>
              <w:left w:val="single" w:sz="4" w:space="0" w:color="auto"/>
              <w:bottom w:val="single" w:sz="4" w:space="0" w:color="auto"/>
              <w:right w:val="single" w:sz="4" w:space="0" w:color="auto"/>
            </w:tcBorders>
            <w:shd w:val="clear" w:color="auto" w:fill="auto"/>
            <w:vAlign w:val="center"/>
          </w:tcPr>
          <w:p w14:paraId="76B8664B"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电箱门</w:t>
            </w:r>
          </w:p>
        </w:tc>
        <w:tc>
          <w:tcPr>
            <w:tcW w:w="1557" w:type="dxa"/>
            <w:tcBorders>
              <w:top w:val="nil"/>
              <w:left w:val="nil"/>
              <w:bottom w:val="single" w:sz="4" w:space="0" w:color="auto"/>
              <w:right w:val="single" w:sz="4" w:space="0" w:color="auto"/>
            </w:tcBorders>
            <w:shd w:val="clear" w:color="auto" w:fill="auto"/>
            <w:vAlign w:val="center"/>
          </w:tcPr>
          <w:p w14:paraId="1B394E60"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电箱脱卸门轴</w:t>
            </w:r>
            <w:r w:rsidRPr="00AD6698">
              <w:rPr>
                <w:rFonts w:ascii="宋体" w:eastAsia="宋体" w:hAnsi="宋体" w:cs="宋体" w:hint="eastAsia"/>
                <w:color w:val="000000" w:themeColor="text1"/>
                <w:kern w:val="0"/>
                <w:sz w:val="24"/>
                <w:szCs w:val="24"/>
              </w:rPr>
              <w:br/>
              <w:t>合页</w:t>
            </w:r>
          </w:p>
        </w:tc>
        <w:tc>
          <w:tcPr>
            <w:tcW w:w="1940" w:type="dxa"/>
            <w:tcBorders>
              <w:top w:val="nil"/>
              <w:left w:val="nil"/>
              <w:bottom w:val="single" w:sz="4" w:space="0" w:color="auto"/>
              <w:right w:val="single" w:sz="4" w:space="0" w:color="auto"/>
            </w:tcBorders>
            <w:shd w:val="clear" w:color="auto" w:fill="auto"/>
            <w:vAlign w:val="center"/>
          </w:tcPr>
          <w:p w14:paraId="0080678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双开门83*99cm</w:t>
            </w:r>
          </w:p>
        </w:tc>
        <w:tc>
          <w:tcPr>
            <w:tcW w:w="518" w:type="dxa"/>
            <w:tcBorders>
              <w:top w:val="nil"/>
              <w:left w:val="nil"/>
              <w:bottom w:val="single" w:sz="4" w:space="0" w:color="auto"/>
              <w:right w:val="single" w:sz="4" w:space="0" w:color="auto"/>
            </w:tcBorders>
            <w:shd w:val="clear" w:color="auto" w:fill="auto"/>
            <w:vAlign w:val="center"/>
          </w:tcPr>
          <w:p w14:paraId="591192A5" w14:textId="77777777" w:rsidR="00CF5C5E" w:rsidRPr="00AD6698" w:rsidRDefault="00000000">
            <w:pPr>
              <w:widowControl/>
              <w:jc w:val="center"/>
              <w:rPr>
                <w:rFonts w:ascii="宋体" w:eastAsia="宋体" w:hAnsi="宋体" w:cs="宋体"/>
                <w:color w:val="000000" w:themeColor="text1"/>
                <w:kern w:val="0"/>
                <w:sz w:val="22"/>
              </w:rPr>
            </w:pPr>
            <w:proofErr w:type="gramStart"/>
            <w:r w:rsidRPr="00AD6698">
              <w:rPr>
                <w:rFonts w:ascii="宋体" w:eastAsia="宋体" w:hAnsi="宋体" w:cs="宋体" w:hint="eastAsia"/>
                <w:color w:val="000000" w:themeColor="text1"/>
                <w:kern w:val="0"/>
                <w:sz w:val="22"/>
              </w:rPr>
              <w:t>个</w:t>
            </w:r>
            <w:proofErr w:type="gramEnd"/>
          </w:p>
        </w:tc>
        <w:tc>
          <w:tcPr>
            <w:tcW w:w="519" w:type="dxa"/>
            <w:tcBorders>
              <w:top w:val="nil"/>
              <w:left w:val="nil"/>
              <w:bottom w:val="single" w:sz="4" w:space="0" w:color="auto"/>
              <w:right w:val="single" w:sz="4" w:space="0" w:color="auto"/>
            </w:tcBorders>
            <w:shd w:val="clear" w:color="auto" w:fill="auto"/>
            <w:vAlign w:val="center"/>
          </w:tcPr>
          <w:p w14:paraId="1233988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32</w:t>
            </w:r>
          </w:p>
        </w:tc>
        <w:tc>
          <w:tcPr>
            <w:tcW w:w="577" w:type="dxa"/>
            <w:tcBorders>
              <w:top w:val="nil"/>
              <w:left w:val="nil"/>
              <w:bottom w:val="single" w:sz="4" w:space="0" w:color="auto"/>
              <w:right w:val="single" w:sz="4" w:space="0" w:color="auto"/>
            </w:tcBorders>
            <w:shd w:val="clear" w:color="auto" w:fill="auto"/>
            <w:vAlign w:val="center"/>
          </w:tcPr>
          <w:p w14:paraId="606FA7D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3686EEC6"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center"/>
          </w:tcPr>
          <w:p w14:paraId="7182EB95"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不锈钢材分体式</w:t>
            </w:r>
          </w:p>
        </w:tc>
        <w:tc>
          <w:tcPr>
            <w:tcW w:w="1150" w:type="dxa"/>
            <w:vMerge/>
            <w:tcBorders>
              <w:top w:val="nil"/>
              <w:left w:val="single" w:sz="4" w:space="0" w:color="auto"/>
              <w:bottom w:val="single" w:sz="4" w:space="0" w:color="000000"/>
              <w:right w:val="single" w:sz="4" w:space="0" w:color="auto"/>
            </w:tcBorders>
            <w:vAlign w:val="center"/>
          </w:tcPr>
          <w:p w14:paraId="4694A22C"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5B020593" w14:textId="77777777">
        <w:trPr>
          <w:trHeight w:val="708"/>
        </w:trPr>
        <w:tc>
          <w:tcPr>
            <w:tcW w:w="437" w:type="dxa"/>
            <w:vMerge/>
            <w:tcBorders>
              <w:top w:val="nil"/>
              <w:left w:val="single" w:sz="4" w:space="0" w:color="auto"/>
              <w:bottom w:val="single" w:sz="4" w:space="0" w:color="auto"/>
              <w:right w:val="single" w:sz="4" w:space="0" w:color="auto"/>
            </w:tcBorders>
            <w:vAlign w:val="center"/>
          </w:tcPr>
          <w:p w14:paraId="596F2264" w14:textId="77777777" w:rsidR="00CF5C5E" w:rsidRPr="00AD6698" w:rsidRDefault="00CF5C5E">
            <w:pPr>
              <w:widowControl/>
              <w:jc w:val="left"/>
              <w:rPr>
                <w:rFonts w:ascii="宋体" w:eastAsia="宋体" w:hAnsi="宋体" w:cs="宋体"/>
                <w:color w:val="000000" w:themeColor="text1"/>
                <w:kern w:val="0"/>
                <w:sz w:val="24"/>
                <w:szCs w:val="24"/>
              </w:rPr>
            </w:pPr>
          </w:p>
        </w:tc>
        <w:tc>
          <w:tcPr>
            <w:tcW w:w="989" w:type="dxa"/>
            <w:vMerge/>
            <w:tcBorders>
              <w:top w:val="nil"/>
              <w:left w:val="single" w:sz="4" w:space="0" w:color="auto"/>
              <w:bottom w:val="single" w:sz="4" w:space="0" w:color="auto"/>
              <w:right w:val="single" w:sz="4" w:space="0" w:color="auto"/>
            </w:tcBorders>
            <w:vAlign w:val="center"/>
          </w:tcPr>
          <w:p w14:paraId="1787399C" w14:textId="77777777" w:rsidR="00CF5C5E" w:rsidRPr="00AD6698" w:rsidRDefault="00CF5C5E">
            <w:pPr>
              <w:widowControl/>
              <w:jc w:val="left"/>
              <w:rPr>
                <w:rFonts w:ascii="宋体" w:eastAsia="宋体" w:hAnsi="宋体" w:cs="宋体"/>
                <w:color w:val="000000" w:themeColor="text1"/>
                <w:kern w:val="0"/>
                <w:sz w:val="24"/>
                <w:szCs w:val="24"/>
              </w:rPr>
            </w:pPr>
          </w:p>
        </w:tc>
        <w:tc>
          <w:tcPr>
            <w:tcW w:w="1557" w:type="dxa"/>
            <w:tcBorders>
              <w:top w:val="nil"/>
              <w:left w:val="nil"/>
              <w:bottom w:val="single" w:sz="4" w:space="0" w:color="auto"/>
              <w:right w:val="single" w:sz="4" w:space="0" w:color="auto"/>
            </w:tcBorders>
            <w:shd w:val="clear" w:color="auto" w:fill="auto"/>
            <w:vAlign w:val="center"/>
          </w:tcPr>
          <w:p w14:paraId="39B9E300"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电箱门</w:t>
            </w:r>
            <w:r w:rsidRPr="00AD6698">
              <w:rPr>
                <w:rFonts w:ascii="宋体" w:eastAsia="宋体" w:hAnsi="宋体" w:cs="宋体" w:hint="eastAsia"/>
                <w:color w:val="000000" w:themeColor="text1"/>
                <w:kern w:val="0"/>
                <w:sz w:val="24"/>
                <w:szCs w:val="24"/>
              </w:rPr>
              <w:br/>
              <w:t>平面锁</w:t>
            </w:r>
          </w:p>
        </w:tc>
        <w:tc>
          <w:tcPr>
            <w:tcW w:w="1940" w:type="dxa"/>
            <w:tcBorders>
              <w:top w:val="nil"/>
              <w:left w:val="nil"/>
              <w:bottom w:val="single" w:sz="4" w:space="0" w:color="auto"/>
              <w:right w:val="single" w:sz="4" w:space="0" w:color="auto"/>
            </w:tcBorders>
            <w:shd w:val="clear" w:color="auto" w:fill="auto"/>
            <w:vAlign w:val="center"/>
          </w:tcPr>
          <w:p w14:paraId="2B463BDC"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83*99cm</w:t>
            </w:r>
          </w:p>
        </w:tc>
        <w:tc>
          <w:tcPr>
            <w:tcW w:w="518" w:type="dxa"/>
            <w:tcBorders>
              <w:top w:val="nil"/>
              <w:left w:val="nil"/>
              <w:bottom w:val="single" w:sz="4" w:space="0" w:color="auto"/>
              <w:right w:val="single" w:sz="4" w:space="0" w:color="auto"/>
            </w:tcBorders>
            <w:shd w:val="clear" w:color="auto" w:fill="auto"/>
            <w:vAlign w:val="center"/>
          </w:tcPr>
          <w:p w14:paraId="40733DFD"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把</w:t>
            </w:r>
          </w:p>
        </w:tc>
        <w:tc>
          <w:tcPr>
            <w:tcW w:w="519" w:type="dxa"/>
            <w:tcBorders>
              <w:top w:val="nil"/>
              <w:left w:val="nil"/>
              <w:bottom w:val="single" w:sz="4" w:space="0" w:color="auto"/>
              <w:right w:val="single" w:sz="4" w:space="0" w:color="auto"/>
            </w:tcBorders>
            <w:shd w:val="clear" w:color="auto" w:fill="auto"/>
            <w:vAlign w:val="center"/>
          </w:tcPr>
          <w:p w14:paraId="201DEF4D"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10</w:t>
            </w:r>
          </w:p>
        </w:tc>
        <w:tc>
          <w:tcPr>
            <w:tcW w:w="577" w:type="dxa"/>
            <w:tcBorders>
              <w:top w:val="nil"/>
              <w:left w:val="nil"/>
              <w:bottom w:val="single" w:sz="4" w:space="0" w:color="auto"/>
              <w:right w:val="single" w:sz="4" w:space="0" w:color="auto"/>
            </w:tcBorders>
            <w:shd w:val="clear" w:color="auto" w:fill="auto"/>
            <w:vAlign w:val="center"/>
          </w:tcPr>
          <w:p w14:paraId="37720F07"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2DB73FE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center"/>
          </w:tcPr>
          <w:p w14:paraId="6A1B823E"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优质铝合金材</w:t>
            </w:r>
          </w:p>
        </w:tc>
        <w:tc>
          <w:tcPr>
            <w:tcW w:w="1150" w:type="dxa"/>
            <w:vMerge/>
            <w:tcBorders>
              <w:top w:val="nil"/>
              <w:left w:val="single" w:sz="4" w:space="0" w:color="auto"/>
              <w:bottom w:val="single" w:sz="4" w:space="0" w:color="000000"/>
              <w:right w:val="single" w:sz="4" w:space="0" w:color="auto"/>
            </w:tcBorders>
            <w:vAlign w:val="center"/>
          </w:tcPr>
          <w:p w14:paraId="3C6071FF"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43E38B93" w14:textId="77777777">
        <w:trPr>
          <w:trHeight w:val="804"/>
        </w:trPr>
        <w:tc>
          <w:tcPr>
            <w:tcW w:w="437" w:type="dxa"/>
            <w:tcBorders>
              <w:top w:val="nil"/>
              <w:left w:val="single" w:sz="4" w:space="0" w:color="auto"/>
              <w:bottom w:val="single" w:sz="4" w:space="0" w:color="auto"/>
              <w:right w:val="single" w:sz="4" w:space="0" w:color="auto"/>
            </w:tcBorders>
            <w:shd w:val="clear" w:color="auto" w:fill="auto"/>
            <w:vAlign w:val="center"/>
          </w:tcPr>
          <w:p w14:paraId="779CAC3E"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3</w:t>
            </w:r>
          </w:p>
        </w:tc>
        <w:tc>
          <w:tcPr>
            <w:tcW w:w="989" w:type="dxa"/>
            <w:tcBorders>
              <w:top w:val="nil"/>
              <w:left w:val="nil"/>
              <w:bottom w:val="single" w:sz="4" w:space="0" w:color="auto"/>
              <w:right w:val="single" w:sz="4" w:space="0" w:color="auto"/>
            </w:tcBorders>
            <w:shd w:val="clear" w:color="auto" w:fill="auto"/>
            <w:vAlign w:val="center"/>
          </w:tcPr>
          <w:p w14:paraId="5088D08A"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车行</w:t>
            </w:r>
            <w:r w:rsidRPr="00AD6698">
              <w:rPr>
                <w:rFonts w:ascii="宋体" w:eastAsia="宋体" w:hAnsi="宋体" w:cs="宋体" w:hint="eastAsia"/>
                <w:color w:val="000000" w:themeColor="text1"/>
                <w:kern w:val="0"/>
                <w:sz w:val="22"/>
              </w:rPr>
              <w:br/>
              <w:t>横洞门</w:t>
            </w:r>
          </w:p>
        </w:tc>
        <w:tc>
          <w:tcPr>
            <w:tcW w:w="1557" w:type="dxa"/>
            <w:tcBorders>
              <w:top w:val="nil"/>
              <w:left w:val="nil"/>
              <w:bottom w:val="single" w:sz="4" w:space="0" w:color="auto"/>
              <w:right w:val="single" w:sz="4" w:space="0" w:color="auto"/>
            </w:tcBorders>
            <w:shd w:val="clear" w:color="auto" w:fill="auto"/>
            <w:vAlign w:val="center"/>
          </w:tcPr>
          <w:p w14:paraId="2BB52E74"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电机链条保养</w:t>
            </w:r>
          </w:p>
        </w:tc>
        <w:tc>
          <w:tcPr>
            <w:tcW w:w="1940" w:type="dxa"/>
            <w:tcBorders>
              <w:top w:val="nil"/>
              <w:left w:val="nil"/>
              <w:bottom w:val="single" w:sz="4" w:space="0" w:color="auto"/>
              <w:right w:val="single" w:sz="4" w:space="0" w:color="auto"/>
            </w:tcBorders>
            <w:shd w:val="clear" w:color="auto" w:fill="auto"/>
            <w:vAlign w:val="center"/>
          </w:tcPr>
          <w:p w14:paraId="60C3D654"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加润滑油脂</w:t>
            </w:r>
          </w:p>
        </w:tc>
        <w:tc>
          <w:tcPr>
            <w:tcW w:w="518" w:type="dxa"/>
            <w:tcBorders>
              <w:top w:val="nil"/>
              <w:left w:val="nil"/>
              <w:bottom w:val="single" w:sz="4" w:space="0" w:color="auto"/>
              <w:right w:val="single" w:sz="4" w:space="0" w:color="auto"/>
            </w:tcBorders>
            <w:shd w:val="clear" w:color="auto" w:fill="auto"/>
            <w:vAlign w:val="center"/>
          </w:tcPr>
          <w:p w14:paraId="54024B93"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处</w:t>
            </w:r>
          </w:p>
        </w:tc>
        <w:tc>
          <w:tcPr>
            <w:tcW w:w="519" w:type="dxa"/>
            <w:tcBorders>
              <w:top w:val="nil"/>
              <w:left w:val="nil"/>
              <w:bottom w:val="single" w:sz="4" w:space="0" w:color="auto"/>
              <w:right w:val="single" w:sz="4" w:space="0" w:color="auto"/>
            </w:tcBorders>
            <w:shd w:val="clear" w:color="auto" w:fill="auto"/>
            <w:vAlign w:val="center"/>
          </w:tcPr>
          <w:p w14:paraId="771A384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12</w:t>
            </w:r>
          </w:p>
        </w:tc>
        <w:tc>
          <w:tcPr>
            <w:tcW w:w="577" w:type="dxa"/>
            <w:tcBorders>
              <w:top w:val="nil"/>
              <w:left w:val="nil"/>
              <w:bottom w:val="single" w:sz="4" w:space="0" w:color="auto"/>
              <w:right w:val="single" w:sz="4" w:space="0" w:color="auto"/>
            </w:tcBorders>
            <w:shd w:val="clear" w:color="auto" w:fill="auto"/>
            <w:vAlign w:val="center"/>
          </w:tcPr>
          <w:p w14:paraId="43EE72AF"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2DB26A88"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center"/>
          </w:tcPr>
          <w:p w14:paraId="30ADBDC5"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全合成高温链条脂</w:t>
            </w:r>
          </w:p>
        </w:tc>
        <w:tc>
          <w:tcPr>
            <w:tcW w:w="1150" w:type="dxa"/>
            <w:vMerge/>
            <w:tcBorders>
              <w:top w:val="nil"/>
              <w:left w:val="single" w:sz="4" w:space="0" w:color="auto"/>
              <w:bottom w:val="single" w:sz="4" w:space="0" w:color="000000"/>
              <w:right w:val="single" w:sz="4" w:space="0" w:color="auto"/>
            </w:tcBorders>
            <w:vAlign w:val="center"/>
          </w:tcPr>
          <w:p w14:paraId="14560AA8"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31682870" w14:textId="77777777">
        <w:trPr>
          <w:trHeight w:val="780"/>
        </w:trPr>
        <w:tc>
          <w:tcPr>
            <w:tcW w:w="437" w:type="dxa"/>
            <w:tcBorders>
              <w:top w:val="nil"/>
              <w:left w:val="single" w:sz="4" w:space="0" w:color="auto"/>
              <w:bottom w:val="single" w:sz="4" w:space="0" w:color="auto"/>
              <w:right w:val="single" w:sz="4" w:space="0" w:color="auto"/>
            </w:tcBorders>
            <w:shd w:val="clear" w:color="auto" w:fill="auto"/>
            <w:vAlign w:val="center"/>
          </w:tcPr>
          <w:p w14:paraId="0B6E5741"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4</w:t>
            </w:r>
          </w:p>
        </w:tc>
        <w:tc>
          <w:tcPr>
            <w:tcW w:w="989" w:type="dxa"/>
            <w:tcBorders>
              <w:top w:val="nil"/>
              <w:left w:val="nil"/>
              <w:bottom w:val="single" w:sz="4" w:space="0" w:color="auto"/>
              <w:right w:val="single" w:sz="4" w:space="0" w:color="auto"/>
            </w:tcBorders>
            <w:shd w:val="clear" w:color="auto" w:fill="auto"/>
            <w:vAlign w:val="center"/>
          </w:tcPr>
          <w:p w14:paraId="23160BB7"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其他</w:t>
            </w:r>
          </w:p>
        </w:tc>
        <w:tc>
          <w:tcPr>
            <w:tcW w:w="1557" w:type="dxa"/>
            <w:tcBorders>
              <w:top w:val="nil"/>
              <w:left w:val="nil"/>
              <w:bottom w:val="single" w:sz="4" w:space="0" w:color="auto"/>
              <w:right w:val="single" w:sz="4" w:space="0" w:color="auto"/>
            </w:tcBorders>
            <w:shd w:val="clear" w:color="auto" w:fill="auto"/>
            <w:vAlign w:val="center"/>
          </w:tcPr>
          <w:p w14:paraId="1FCC40AD"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安全费</w:t>
            </w:r>
          </w:p>
        </w:tc>
        <w:tc>
          <w:tcPr>
            <w:tcW w:w="1940" w:type="dxa"/>
            <w:tcBorders>
              <w:top w:val="nil"/>
              <w:left w:val="nil"/>
              <w:bottom w:val="single" w:sz="4" w:space="0" w:color="auto"/>
              <w:right w:val="single" w:sz="4" w:space="0" w:color="auto"/>
            </w:tcBorders>
            <w:shd w:val="clear" w:color="auto" w:fill="auto"/>
            <w:vAlign w:val="center"/>
          </w:tcPr>
          <w:p w14:paraId="79D9F47A"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 xml:space="preserve">　</w:t>
            </w:r>
          </w:p>
        </w:tc>
        <w:tc>
          <w:tcPr>
            <w:tcW w:w="518" w:type="dxa"/>
            <w:tcBorders>
              <w:top w:val="nil"/>
              <w:left w:val="nil"/>
              <w:bottom w:val="single" w:sz="4" w:space="0" w:color="auto"/>
              <w:right w:val="single" w:sz="4" w:space="0" w:color="auto"/>
            </w:tcBorders>
            <w:shd w:val="clear" w:color="auto" w:fill="auto"/>
            <w:vAlign w:val="center"/>
          </w:tcPr>
          <w:p w14:paraId="3984DF09"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项</w:t>
            </w:r>
          </w:p>
        </w:tc>
        <w:tc>
          <w:tcPr>
            <w:tcW w:w="519" w:type="dxa"/>
            <w:tcBorders>
              <w:top w:val="nil"/>
              <w:left w:val="nil"/>
              <w:bottom w:val="single" w:sz="4" w:space="0" w:color="auto"/>
              <w:right w:val="single" w:sz="4" w:space="0" w:color="auto"/>
            </w:tcBorders>
            <w:shd w:val="clear" w:color="auto" w:fill="auto"/>
            <w:vAlign w:val="center"/>
          </w:tcPr>
          <w:p w14:paraId="396D39B5"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w:t>
            </w:r>
          </w:p>
        </w:tc>
        <w:tc>
          <w:tcPr>
            <w:tcW w:w="577" w:type="dxa"/>
            <w:tcBorders>
              <w:top w:val="nil"/>
              <w:left w:val="nil"/>
              <w:bottom w:val="single" w:sz="4" w:space="0" w:color="auto"/>
              <w:right w:val="single" w:sz="4" w:space="0" w:color="auto"/>
            </w:tcBorders>
            <w:shd w:val="clear" w:color="auto" w:fill="auto"/>
            <w:vAlign w:val="center"/>
          </w:tcPr>
          <w:p w14:paraId="2E4B9BA3"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259E8F9D"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center"/>
          </w:tcPr>
          <w:p w14:paraId="4EF833E1" w14:textId="77777777" w:rsidR="00CF5C5E" w:rsidRPr="00AD6698" w:rsidRDefault="00000000">
            <w:pPr>
              <w:widowControl/>
              <w:jc w:val="center"/>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交通、运输、保险、人员等安全</w:t>
            </w:r>
          </w:p>
        </w:tc>
        <w:tc>
          <w:tcPr>
            <w:tcW w:w="1150" w:type="dxa"/>
            <w:vMerge/>
            <w:tcBorders>
              <w:top w:val="nil"/>
              <w:left w:val="single" w:sz="4" w:space="0" w:color="auto"/>
              <w:bottom w:val="single" w:sz="4" w:space="0" w:color="000000"/>
              <w:right w:val="single" w:sz="4" w:space="0" w:color="auto"/>
            </w:tcBorders>
            <w:vAlign w:val="center"/>
          </w:tcPr>
          <w:p w14:paraId="22EB2145" w14:textId="77777777" w:rsidR="00CF5C5E" w:rsidRPr="00AD6698" w:rsidRDefault="00CF5C5E">
            <w:pPr>
              <w:widowControl/>
              <w:jc w:val="left"/>
              <w:rPr>
                <w:rFonts w:ascii="宋体" w:eastAsia="宋体" w:hAnsi="宋体" w:cs="宋体"/>
                <w:color w:val="000000" w:themeColor="text1"/>
                <w:kern w:val="0"/>
                <w:sz w:val="24"/>
                <w:szCs w:val="24"/>
              </w:rPr>
            </w:pPr>
          </w:p>
        </w:tc>
      </w:tr>
      <w:tr w:rsidR="00AD6698" w:rsidRPr="00AD6698" w14:paraId="0F172F32" w14:textId="77777777">
        <w:trPr>
          <w:trHeight w:val="708"/>
        </w:trPr>
        <w:tc>
          <w:tcPr>
            <w:tcW w:w="298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3E41866"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含税总价（元）</w:t>
            </w:r>
          </w:p>
        </w:tc>
        <w:tc>
          <w:tcPr>
            <w:tcW w:w="1940" w:type="dxa"/>
            <w:tcBorders>
              <w:top w:val="nil"/>
              <w:left w:val="nil"/>
              <w:bottom w:val="single" w:sz="4" w:space="0" w:color="auto"/>
              <w:right w:val="single" w:sz="4" w:space="0" w:color="auto"/>
            </w:tcBorders>
            <w:shd w:val="clear" w:color="auto" w:fill="auto"/>
            <w:vAlign w:val="center"/>
          </w:tcPr>
          <w:p w14:paraId="6088AE03"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 xml:space="preserve">　</w:t>
            </w:r>
          </w:p>
        </w:tc>
        <w:tc>
          <w:tcPr>
            <w:tcW w:w="518" w:type="dxa"/>
            <w:tcBorders>
              <w:top w:val="nil"/>
              <w:left w:val="nil"/>
              <w:bottom w:val="single" w:sz="4" w:space="0" w:color="auto"/>
              <w:right w:val="single" w:sz="4" w:space="0" w:color="auto"/>
            </w:tcBorders>
            <w:shd w:val="clear" w:color="auto" w:fill="auto"/>
            <w:vAlign w:val="center"/>
          </w:tcPr>
          <w:p w14:paraId="76888254"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 xml:space="preserve">　</w:t>
            </w:r>
          </w:p>
        </w:tc>
        <w:tc>
          <w:tcPr>
            <w:tcW w:w="519" w:type="dxa"/>
            <w:tcBorders>
              <w:top w:val="nil"/>
              <w:left w:val="nil"/>
              <w:bottom w:val="single" w:sz="4" w:space="0" w:color="auto"/>
              <w:right w:val="single" w:sz="4" w:space="0" w:color="auto"/>
            </w:tcBorders>
            <w:shd w:val="clear" w:color="auto" w:fill="auto"/>
            <w:vAlign w:val="center"/>
          </w:tcPr>
          <w:p w14:paraId="6DFCB72A"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577" w:type="dxa"/>
            <w:tcBorders>
              <w:top w:val="nil"/>
              <w:left w:val="nil"/>
              <w:bottom w:val="single" w:sz="4" w:space="0" w:color="auto"/>
              <w:right w:val="single" w:sz="4" w:space="0" w:color="auto"/>
            </w:tcBorders>
            <w:shd w:val="clear" w:color="auto" w:fill="auto"/>
            <w:vAlign w:val="center"/>
          </w:tcPr>
          <w:p w14:paraId="130BC0C5"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636" w:type="dxa"/>
            <w:tcBorders>
              <w:top w:val="nil"/>
              <w:left w:val="nil"/>
              <w:bottom w:val="single" w:sz="4" w:space="0" w:color="auto"/>
              <w:right w:val="single" w:sz="4" w:space="0" w:color="auto"/>
            </w:tcBorders>
            <w:shd w:val="clear" w:color="auto" w:fill="auto"/>
            <w:vAlign w:val="center"/>
          </w:tcPr>
          <w:p w14:paraId="44EEF871" w14:textId="77777777" w:rsidR="00CF5C5E" w:rsidRPr="00AD6698" w:rsidRDefault="00000000">
            <w:pPr>
              <w:widowControl/>
              <w:jc w:val="center"/>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 xml:space="preserve">　</w:t>
            </w:r>
          </w:p>
        </w:tc>
        <w:tc>
          <w:tcPr>
            <w:tcW w:w="1977" w:type="dxa"/>
            <w:tcBorders>
              <w:top w:val="nil"/>
              <w:left w:val="nil"/>
              <w:bottom w:val="single" w:sz="4" w:space="0" w:color="auto"/>
              <w:right w:val="single" w:sz="4" w:space="0" w:color="auto"/>
            </w:tcBorders>
            <w:shd w:val="clear" w:color="auto" w:fill="auto"/>
            <w:vAlign w:val="bottom"/>
          </w:tcPr>
          <w:p w14:paraId="1EBDEDB4" w14:textId="77777777" w:rsidR="00CF5C5E" w:rsidRPr="00AD6698" w:rsidRDefault="00000000">
            <w:pPr>
              <w:widowControl/>
              <w:jc w:val="left"/>
              <w:rPr>
                <w:rFonts w:ascii="等线" w:eastAsia="等线" w:hAnsi="等线" w:cs="宋体"/>
                <w:color w:val="000000" w:themeColor="text1"/>
                <w:kern w:val="0"/>
                <w:sz w:val="22"/>
              </w:rPr>
            </w:pPr>
            <w:r w:rsidRPr="00AD6698">
              <w:rPr>
                <w:rFonts w:ascii="等线" w:eastAsia="等线" w:hAnsi="等线" w:cs="宋体" w:hint="eastAsia"/>
                <w:color w:val="000000" w:themeColor="text1"/>
                <w:kern w:val="0"/>
                <w:sz w:val="22"/>
              </w:rPr>
              <w:t xml:space="preserve">　</w:t>
            </w:r>
          </w:p>
        </w:tc>
        <w:tc>
          <w:tcPr>
            <w:tcW w:w="1150" w:type="dxa"/>
            <w:tcBorders>
              <w:top w:val="nil"/>
              <w:left w:val="nil"/>
              <w:bottom w:val="single" w:sz="4" w:space="0" w:color="auto"/>
              <w:right w:val="single" w:sz="4" w:space="0" w:color="auto"/>
            </w:tcBorders>
            <w:shd w:val="clear" w:color="auto" w:fill="auto"/>
            <w:vAlign w:val="center"/>
          </w:tcPr>
          <w:p w14:paraId="7754E662" w14:textId="77777777" w:rsidR="00CF5C5E" w:rsidRPr="00AD6698" w:rsidRDefault="00000000">
            <w:pPr>
              <w:widowControl/>
              <w:jc w:val="center"/>
              <w:rPr>
                <w:rFonts w:ascii="宋体" w:eastAsia="宋体" w:hAnsi="宋体" w:cs="宋体"/>
                <w:color w:val="000000" w:themeColor="text1"/>
                <w:kern w:val="0"/>
                <w:sz w:val="22"/>
              </w:rPr>
            </w:pPr>
            <w:r w:rsidRPr="00AD6698">
              <w:rPr>
                <w:rFonts w:ascii="宋体" w:eastAsia="宋体" w:hAnsi="宋体" w:cs="宋体" w:hint="eastAsia"/>
                <w:color w:val="000000" w:themeColor="text1"/>
                <w:kern w:val="0"/>
                <w:sz w:val="22"/>
              </w:rPr>
              <w:t xml:space="preserve">　</w:t>
            </w:r>
          </w:p>
        </w:tc>
      </w:tr>
    </w:tbl>
    <w:p w14:paraId="077A52BB" w14:textId="77777777" w:rsidR="00CF5C5E" w:rsidRPr="00AD6698" w:rsidRDefault="00000000">
      <w:pPr>
        <w:tabs>
          <w:tab w:val="left" w:pos="7460"/>
          <w:tab w:val="left" w:pos="8080"/>
          <w:tab w:val="left" w:pos="8800"/>
        </w:tabs>
        <w:autoSpaceDE w:val="0"/>
        <w:autoSpaceDN w:val="0"/>
        <w:adjustRightInd w:val="0"/>
        <w:spacing w:line="360" w:lineRule="auto"/>
        <w:ind w:right="1021" w:firstLineChars="1700" w:firstLine="4080"/>
        <w:rPr>
          <w:rFonts w:ascii="宋体" w:hAnsi="宋体"/>
          <w:color w:val="000000" w:themeColor="text1"/>
          <w:sz w:val="24"/>
        </w:rPr>
      </w:pPr>
      <w:r w:rsidRPr="00AD6698">
        <w:rPr>
          <w:rFonts w:ascii="宋体" w:hAnsi="宋体" w:hint="eastAsia"/>
          <w:color w:val="000000" w:themeColor="text1"/>
          <w:sz w:val="24"/>
        </w:rPr>
        <w:t>报价人：</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(盖</w:t>
      </w:r>
      <w:r w:rsidRPr="00AD6698">
        <w:rPr>
          <w:rFonts w:ascii="宋体" w:hAnsi="宋体" w:hint="eastAsia"/>
          <w:color w:val="000000" w:themeColor="text1"/>
          <w:spacing w:val="-1"/>
          <w:sz w:val="24"/>
        </w:rPr>
        <w:t>单</w:t>
      </w:r>
      <w:r w:rsidRPr="00AD6698">
        <w:rPr>
          <w:rFonts w:ascii="宋体" w:hAnsi="宋体" w:hint="eastAsia"/>
          <w:color w:val="000000" w:themeColor="text1"/>
          <w:sz w:val="24"/>
        </w:rPr>
        <w:t xml:space="preserve">位章) </w:t>
      </w:r>
    </w:p>
    <w:p w14:paraId="7AC480EF" w14:textId="77777777" w:rsidR="00CF5C5E" w:rsidRPr="00AD6698" w:rsidRDefault="00000000">
      <w:pPr>
        <w:tabs>
          <w:tab w:val="left" w:pos="7455"/>
          <w:tab w:val="left" w:pos="8080"/>
          <w:tab w:val="left" w:pos="8800"/>
        </w:tabs>
        <w:autoSpaceDE w:val="0"/>
        <w:autoSpaceDN w:val="0"/>
        <w:adjustRightInd w:val="0"/>
        <w:spacing w:line="360" w:lineRule="auto"/>
        <w:ind w:left="3641" w:right="61" w:firstLineChars="600" w:firstLine="1440"/>
        <w:rPr>
          <w:rFonts w:ascii="宋体" w:hAnsi="宋体"/>
          <w:color w:val="000000" w:themeColor="text1"/>
          <w:sz w:val="24"/>
        </w:rPr>
      </w:pPr>
      <w:r w:rsidRPr="00AD6698">
        <w:rPr>
          <w:rFonts w:ascii="宋体" w:hAnsi="宋体" w:hint="eastAsia"/>
          <w:color w:val="000000" w:themeColor="text1"/>
          <w:sz w:val="24"/>
        </w:rPr>
        <w:t>法定代表人或其委托代理人：</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u w:val="single"/>
        </w:rPr>
        <w:tab/>
      </w:r>
      <w:r w:rsidRPr="00AD6698">
        <w:rPr>
          <w:rFonts w:ascii="宋体" w:hAnsi="宋体" w:hint="eastAsia"/>
          <w:color w:val="000000" w:themeColor="text1"/>
          <w:sz w:val="24"/>
        </w:rPr>
        <w:t>(</w:t>
      </w:r>
      <w:r w:rsidRPr="00AD6698">
        <w:rPr>
          <w:rFonts w:ascii="宋体" w:hAnsi="宋体" w:hint="eastAsia"/>
          <w:color w:val="000000" w:themeColor="text1"/>
          <w:spacing w:val="-1"/>
          <w:sz w:val="24"/>
        </w:rPr>
        <w:t>签</w:t>
      </w:r>
      <w:r w:rsidRPr="00AD6698">
        <w:rPr>
          <w:rFonts w:ascii="宋体" w:hAnsi="宋体" w:hint="eastAsia"/>
          <w:color w:val="000000" w:themeColor="text1"/>
          <w:sz w:val="24"/>
        </w:rPr>
        <w:t xml:space="preserve">字) </w:t>
      </w:r>
    </w:p>
    <w:p w14:paraId="5F934915" w14:textId="77777777" w:rsidR="00CF5C5E" w:rsidRPr="00AD6698" w:rsidRDefault="00000000">
      <w:pPr>
        <w:ind w:firstLineChars="2100" w:firstLine="5040"/>
        <w:rPr>
          <w:rFonts w:ascii="宋体" w:hAnsi="宋体"/>
          <w:color w:val="000000" w:themeColor="text1"/>
          <w:sz w:val="24"/>
        </w:rPr>
      </w:pPr>
      <w:r w:rsidRPr="00AD6698">
        <w:rPr>
          <w:rFonts w:ascii="宋体" w:hAnsi="宋体" w:hint="eastAsia"/>
          <w:color w:val="000000" w:themeColor="text1"/>
          <w:sz w:val="24"/>
        </w:rPr>
        <w:t>报价时间：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月</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日</w:t>
      </w:r>
    </w:p>
    <w:p w14:paraId="30679900" w14:textId="77777777" w:rsidR="00CF5C5E" w:rsidRPr="00AD6698" w:rsidRDefault="00000000">
      <w:pPr>
        <w:pStyle w:val="3"/>
        <w:rPr>
          <w:rFonts w:ascii="宋体" w:hAnsi="宋体"/>
          <w:color w:val="000000" w:themeColor="text1"/>
          <w:sz w:val="21"/>
          <w:szCs w:val="21"/>
        </w:rPr>
      </w:pPr>
      <w:r w:rsidRPr="00AD6698">
        <w:rPr>
          <w:rFonts w:ascii="宋体" w:hAnsi="宋体" w:hint="eastAsia"/>
          <w:color w:val="000000" w:themeColor="text1"/>
          <w:sz w:val="21"/>
          <w:szCs w:val="21"/>
        </w:rPr>
        <w:t>注：本报价包含实施和完成项目所需的包含人工费、设备及燃油费、运费、税金、利润等所有内容，住宿、通行费自理，询价人不再另行支付其他费用。</w:t>
      </w:r>
    </w:p>
    <w:p w14:paraId="11655DD5" w14:textId="77777777" w:rsidR="00CF5C5E" w:rsidRPr="00AD6698" w:rsidRDefault="00000000">
      <w:pPr>
        <w:spacing w:beforeLines="100" w:before="312" w:afterLines="100" w:after="312" w:line="360" w:lineRule="auto"/>
        <w:ind w:firstLine="600"/>
        <w:jc w:val="center"/>
        <w:outlineLvl w:val="2"/>
        <w:rPr>
          <w:rFonts w:ascii="Times New Roman" w:eastAsia="黑体" w:hAnsi="Times New Roman"/>
          <w:bCs/>
          <w:color w:val="000000" w:themeColor="text1"/>
          <w:sz w:val="30"/>
          <w:szCs w:val="30"/>
        </w:rPr>
      </w:pPr>
      <w:r w:rsidRPr="00AD6698">
        <w:rPr>
          <w:rFonts w:ascii="宋体" w:hAnsi="宋体" w:hint="eastAsia"/>
          <w:color w:val="000000" w:themeColor="text1"/>
          <w:sz w:val="22"/>
        </w:rPr>
        <w:br w:type="page"/>
      </w:r>
      <w:r w:rsidRPr="00AD6698">
        <w:rPr>
          <w:rFonts w:eastAsia="黑体" w:hint="eastAsia"/>
          <w:bCs/>
          <w:color w:val="000000" w:themeColor="text1"/>
          <w:sz w:val="30"/>
          <w:szCs w:val="30"/>
        </w:rPr>
        <w:lastRenderedPageBreak/>
        <w:t>信誉承诺表</w:t>
      </w:r>
    </w:p>
    <w:p w14:paraId="78CD7D22" w14:textId="77777777" w:rsidR="00CF5C5E" w:rsidRPr="00AD6698" w:rsidRDefault="00CF5C5E">
      <w:pPr>
        <w:ind w:firstLine="480"/>
        <w:rPr>
          <w:rFonts w:eastAsia="宋体"/>
          <w:color w:val="000000" w:themeColor="text1"/>
          <w:szCs w:val="24"/>
        </w:rPr>
      </w:pPr>
    </w:p>
    <w:tbl>
      <w:tblPr>
        <w:tblW w:w="95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AD6698" w:rsidRPr="00AD6698" w14:paraId="0CADD604"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7E466980" w14:textId="77777777" w:rsidR="00CF5C5E" w:rsidRPr="00AD6698" w:rsidRDefault="00000000">
            <w:pPr>
              <w:adjustRightInd w:val="0"/>
              <w:snapToGrid w:val="0"/>
              <w:spacing w:line="360" w:lineRule="auto"/>
              <w:jc w:val="center"/>
              <w:rPr>
                <w:color w:val="000000" w:themeColor="text1"/>
                <w:szCs w:val="21"/>
              </w:rPr>
            </w:pPr>
            <w:r w:rsidRPr="00AD6698">
              <w:rPr>
                <w:rFonts w:hint="eastAsia"/>
                <w:color w:val="000000" w:themeColor="text1"/>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6E4A3FEB" w14:textId="77777777" w:rsidR="00CF5C5E" w:rsidRPr="00AD6698" w:rsidRDefault="00000000">
            <w:pPr>
              <w:adjustRightInd w:val="0"/>
              <w:snapToGrid w:val="0"/>
              <w:spacing w:line="360" w:lineRule="auto"/>
              <w:jc w:val="center"/>
              <w:rPr>
                <w:color w:val="000000" w:themeColor="text1"/>
                <w:szCs w:val="21"/>
              </w:rPr>
            </w:pPr>
            <w:r w:rsidRPr="00AD6698">
              <w:rPr>
                <w:rFonts w:hint="eastAsia"/>
                <w:color w:val="000000" w:themeColor="text1"/>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31831448" w14:textId="77777777" w:rsidR="00CF5C5E" w:rsidRPr="00AD6698" w:rsidRDefault="00000000">
            <w:pPr>
              <w:adjustRightInd w:val="0"/>
              <w:snapToGrid w:val="0"/>
              <w:spacing w:line="360" w:lineRule="auto"/>
              <w:jc w:val="center"/>
              <w:rPr>
                <w:color w:val="000000" w:themeColor="text1"/>
                <w:szCs w:val="21"/>
              </w:rPr>
            </w:pPr>
            <w:r w:rsidRPr="00AD6698">
              <w:rPr>
                <w:rFonts w:hint="eastAsia"/>
                <w:color w:val="000000" w:themeColor="text1"/>
                <w:szCs w:val="21"/>
              </w:rPr>
              <w:t>报价人情况说明</w:t>
            </w:r>
          </w:p>
        </w:tc>
      </w:tr>
      <w:tr w:rsidR="00AD6698" w:rsidRPr="00AD6698" w14:paraId="233C6653"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03F8125A" w14:textId="77777777" w:rsidR="00CF5C5E" w:rsidRPr="00AD6698" w:rsidRDefault="00000000">
            <w:pPr>
              <w:autoSpaceDE w:val="0"/>
              <w:autoSpaceDN w:val="0"/>
              <w:adjustRightInd w:val="0"/>
              <w:snapToGrid w:val="0"/>
              <w:spacing w:line="360" w:lineRule="auto"/>
              <w:jc w:val="center"/>
              <w:rPr>
                <w:color w:val="000000" w:themeColor="text1"/>
                <w:szCs w:val="21"/>
              </w:rPr>
            </w:pPr>
            <w:r w:rsidRPr="00AD6698">
              <w:rPr>
                <w:color w:val="000000" w:themeColor="text1"/>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5EE4B154" w14:textId="77777777" w:rsidR="00CF5C5E" w:rsidRPr="00AD6698" w:rsidRDefault="00000000">
            <w:pPr>
              <w:autoSpaceDE w:val="0"/>
              <w:autoSpaceDN w:val="0"/>
              <w:adjustRightInd w:val="0"/>
              <w:snapToGrid w:val="0"/>
              <w:rPr>
                <w:rFonts w:ascii="华文细黑" w:hAnsi="华文细黑"/>
                <w:color w:val="000000" w:themeColor="text1"/>
                <w:sz w:val="24"/>
                <w:szCs w:val="26"/>
              </w:rPr>
            </w:pPr>
            <w:r w:rsidRPr="00AD6698">
              <w:rPr>
                <w:rFonts w:ascii="华文细黑" w:hAnsi="华文细黑" w:hint="eastAsia"/>
                <w:color w:val="000000" w:themeColor="text1"/>
                <w:szCs w:val="26"/>
              </w:rPr>
              <w:t>是否</w:t>
            </w:r>
            <w:r w:rsidRPr="00AD6698">
              <w:rPr>
                <w:rFonts w:ascii="华文细黑" w:hAnsi="华文细黑" w:hint="eastAsia"/>
                <w:color w:val="000000" w:themeColor="text1"/>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0673CAEC" w14:textId="77777777" w:rsidR="00CF5C5E" w:rsidRPr="00AD6698" w:rsidRDefault="00CF5C5E">
            <w:pPr>
              <w:adjustRightInd w:val="0"/>
              <w:snapToGrid w:val="0"/>
              <w:spacing w:line="360" w:lineRule="auto"/>
              <w:rPr>
                <w:color w:val="000000" w:themeColor="text1"/>
                <w:szCs w:val="21"/>
              </w:rPr>
            </w:pPr>
          </w:p>
        </w:tc>
      </w:tr>
      <w:tr w:rsidR="00AD6698" w:rsidRPr="00AD6698" w14:paraId="54B86451"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5F2E4688" w14:textId="77777777" w:rsidR="00CF5C5E" w:rsidRPr="00AD6698" w:rsidRDefault="00000000">
            <w:pPr>
              <w:adjustRightInd w:val="0"/>
              <w:snapToGrid w:val="0"/>
              <w:spacing w:line="360" w:lineRule="auto"/>
              <w:jc w:val="center"/>
              <w:rPr>
                <w:color w:val="000000" w:themeColor="text1"/>
                <w:szCs w:val="21"/>
              </w:rPr>
            </w:pPr>
            <w:r w:rsidRPr="00AD6698">
              <w:rPr>
                <w:color w:val="000000" w:themeColor="text1"/>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0D54BB15" w14:textId="77777777" w:rsidR="00CF5C5E" w:rsidRPr="00AD6698" w:rsidRDefault="00000000">
            <w:pPr>
              <w:autoSpaceDE w:val="0"/>
              <w:autoSpaceDN w:val="0"/>
              <w:adjustRightInd w:val="0"/>
              <w:snapToGrid w:val="0"/>
              <w:rPr>
                <w:rFonts w:ascii="华文细黑" w:hAnsi="华文细黑"/>
                <w:color w:val="000000" w:themeColor="text1"/>
                <w:sz w:val="24"/>
                <w:szCs w:val="26"/>
              </w:rPr>
            </w:pPr>
            <w:r w:rsidRPr="00AD6698">
              <w:rPr>
                <w:rFonts w:ascii="华文细黑" w:hAnsi="华文细黑" w:hint="eastAsia"/>
                <w:color w:val="000000" w:themeColor="text1"/>
                <w:szCs w:val="26"/>
              </w:rPr>
              <w:t>是否</w:t>
            </w:r>
            <w:r w:rsidRPr="00AD6698">
              <w:rPr>
                <w:rFonts w:ascii="华文细黑" w:hAnsi="华文细黑" w:hint="eastAsia"/>
                <w:color w:val="000000" w:themeColor="text1"/>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0699C8C8" w14:textId="77777777" w:rsidR="00CF5C5E" w:rsidRPr="00AD6698" w:rsidRDefault="00CF5C5E">
            <w:pPr>
              <w:adjustRightInd w:val="0"/>
              <w:snapToGrid w:val="0"/>
              <w:spacing w:line="360" w:lineRule="auto"/>
              <w:rPr>
                <w:color w:val="000000" w:themeColor="text1"/>
                <w:szCs w:val="21"/>
              </w:rPr>
            </w:pPr>
          </w:p>
        </w:tc>
      </w:tr>
      <w:tr w:rsidR="00AD6698" w:rsidRPr="00AD6698" w14:paraId="51A06428"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40ED5217" w14:textId="77777777" w:rsidR="00CF5C5E" w:rsidRPr="00AD6698" w:rsidRDefault="00000000">
            <w:pPr>
              <w:adjustRightInd w:val="0"/>
              <w:snapToGrid w:val="0"/>
              <w:spacing w:line="360" w:lineRule="auto"/>
              <w:jc w:val="center"/>
              <w:rPr>
                <w:color w:val="000000" w:themeColor="text1"/>
                <w:szCs w:val="21"/>
              </w:rPr>
            </w:pPr>
            <w:r w:rsidRPr="00AD6698">
              <w:rPr>
                <w:color w:val="000000" w:themeColor="text1"/>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6B730DF3" w14:textId="77777777" w:rsidR="00CF5C5E" w:rsidRPr="00AD6698" w:rsidRDefault="00000000">
            <w:pPr>
              <w:autoSpaceDE w:val="0"/>
              <w:autoSpaceDN w:val="0"/>
              <w:adjustRightInd w:val="0"/>
              <w:snapToGrid w:val="0"/>
              <w:rPr>
                <w:rFonts w:ascii="华文细黑" w:hAnsi="华文细黑"/>
                <w:color w:val="000000" w:themeColor="text1"/>
                <w:sz w:val="24"/>
                <w:szCs w:val="26"/>
              </w:rPr>
            </w:pPr>
            <w:r w:rsidRPr="00AD6698">
              <w:rPr>
                <w:rFonts w:ascii="华文细黑" w:hAnsi="华文细黑" w:hint="eastAsia"/>
                <w:color w:val="000000" w:themeColor="text1"/>
                <w:szCs w:val="26"/>
              </w:rPr>
              <w:t>是否</w:t>
            </w:r>
            <w:r w:rsidRPr="00AD6698">
              <w:rPr>
                <w:rFonts w:ascii="华文细黑" w:hAnsi="华文细黑" w:hint="eastAsia"/>
                <w:color w:val="000000" w:themeColor="text1"/>
                <w:sz w:val="24"/>
                <w:szCs w:val="26"/>
              </w:rPr>
              <w:t>在国家企业信用信息公示系统</w:t>
            </w:r>
            <w:hyperlink r:id="rId8" w:history="1">
              <w:r w:rsidRPr="00AD6698">
                <w:rPr>
                  <w:rStyle w:val="af0"/>
                  <w:rFonts w:ascii="华文细黑" w:hAnsi="华文细黑" w:hint="eastAsia"/>
                  <w:color w:val="000000" w:themeColor="text1"/>
                  <w:sz w:val="24"/>
                  <w:szCs w:val="26"/>
                </w:rPr>
                <w:t>（</w:t>
              </w:r>
              <w:r w:rsidRPr="00AD6698">
                <w:rPr>
                  <w:rStyle w:val="af0"/>
                  <w:rFonts w:ascii="华文细黑" w:hAnsi="华文细黑" w:hint="eastAsia"/>
                  <w:color w:val="000000" w:themeColor="text1"/>
                  <w:sz w:val="24"/>
                  <w:szCs w:val="26"/>
                </w:rPr>
                <w:t>http://www.gsxt.gov.cn</w:t>
              </w:r>
            </w:hyperlink>
            <w:r w:rsidRPr="00AD6698">
              <w:rPr>
                <w:rFonts w:ascii="华文细黑" w:hAnsi="华文细黑" w:hint="eastAsia"/>
                <w:color w:val="000000" w:themeColor="text1"/>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37EB1C10" w14:textId="77777777" w:rsidR="00CF5C5E" w:rsidRPr="00AD6698" w:rsidRDefault="00CF5C5E">
            <w:pPr>
              <w:adjustRightInd w:val="0"/>
              <w:snapToGrid w:val="0"/>
              <w:spacing w:line="360" w:lineRule="auto"/>
              <w:rPr>
                <w:color w:val="000000" w:themeColor="text1"/>
                <w:szCs w:val="21"/>
              </w:rPr>
            </w:pPr>
          </w:p>
        </w:tc>
      </w:tr>
      <w:tr w:rsidR="00AD6698" w:rsidRPr="00AD6698" w14:paraId="29284224"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12F4447" w14:textId="77777777" w:rsidR="00CF5C5E" w:rsidRPr="00AD6698" w:rsidRDefault="00000000">
            <w:pPr>
              <w:adjustRightInd w:val="0"/>
              <w:snapToGrid w:val="0"/>
              <w:spacing w:line="360" w:lineRule="auto"/>
              <w:jc w:val="center"/>
              <w:rPr>
                <w:color w:val="000000" w:themeColor="text1"/>
                <w:szCs w:val="21"/>
              </w:rPr>
            </w:pPr>
            <w:r w:rsidRPr="00AD6698">
              <w:rPr>
                <w:color w:val="000000" w:themeColor="text1"/>
                <w:szCs w:val="21"/>
              </w:rPr>
              <w:t>4</w:t>
            </w:r>
          </w:p>
        </w:tc>
        <w:tc>
          <w:tcPr>
            <w:tcW w:w="6219" w:type="dxa"/>
            <w:tcBorders>
              <w:top w:val="single" w:sz="6" w:space="0" w:color="auto"/>
              <w:left w:val="single" w:sz="6" w:space="0" w:color="auto"/>
              <w:bottom w:val="single" w:sz="6" w:space="0" w:color="auto"/>
              <w:right w:val="single" w:sz="6" w:space="0" w:color="auto"/>
            </w:tcBorders>
            <w:vAlign w:val="center"/>
          </w:tcPr>
          <w:p w14:paraId="5D5B00ED" w14:textId="77777777" w:rsidR="00CF5C5E" w:rsidRPr="00AD6698" w:rsidRDefault="00000000">
            <w:pPr>
              <w:autoSpaceDE w:val="0"/>
              <w:autoSpaceDN w:val="0"/>
              <w:adjustRightInd w:val="0"/>
              <w:snapToGrid w:val="0"/>
              <w:rPr>
                <w:rFonts w:ascii="华文细黑" w:hAnsi="华文细黑"/>
                <w:color w:val="000000" w:themeColor="text1"/>
                <w:sz w:val="24"/>
                <w:szCs w:val="26"/>
              </w:rPr>
            </w:pPr>
            <w:r w:rsidRPr="00AD6698">
              <w:rPr>
                <w:rFonts w:ascii="华文细黑" w:hAnsi="华文细黑" w:hint="eastAsia"/>
                <w:color w:val="000000" w:themeColor="text1"/>
                <w:szCs w:val="26"/>
              </w:rPr>
              <w:t>是否</w:t>
            </w:r>
            <w:r w:rsidRPr="00AD6698">
              <w:rPr>
                <w:rFonts w:ascii="华文细黑" w:hAnsi="华文细黑" w:hint="eastAsia"/>
                <w:color w:val="000000" w:themeColor="text1"/>
                <w:sz w:val="24"/>
                <w:szCs w:val="26"/>
              </w:rPr>
              <w:t>在“信用中国”网站（</w:t>
            </w:r>
            <w:hyperlink r:id="rId9" w:history="1">
              <w:r w:rsidRPr="00AD6698">
                <w:rPr>
                  <w:rStyle w:val="af0"/>
                  <w:rFonts w:ascii="华文细黑" w:hAnsi="华文细黑" w:hint="eastAsia"/>
                  <w:color w:val="000000" w:themeColor="text1"/>
                  <w:sz w:val="24"/>
                  <w:szCs w:val="26"/>
                </w:rPr>
                <w:t>http://www.creditchina.gov.cn</w:t>
              </w:r>
            </w:hyperlink>
            <w:r w:rsidRPr="00AD6698">
              <w:rPr>
                <w:rFonts w:ascii="华文细黑" w:hAnsi="华文细黑" w:hint="eastAsia"/>
                <w:color w:val="000000" w:themeColor="text1"/>
                <w:sz w:val="24"/>
                <w:szCs w:val="26"/>
              </w:rPr>
              <w:t>）中被列入失信被执行人名单</w:t>
            </w:r>
          </w:p>
        </w:tc>
        <w:tc>
          <w:tcPr>
            <w:tcW w:w="2257" w:type="dxa"/>
            <w:tcBorders>
              <w:top w:val="single" w:sz="6" w:space="0" w:color="auto"/>
              <w:left w:val="single" w:sz="6" w:space="0" w:color="auto"/>
              <w:bottom w:val="single" w:sz="6" w:space="0" w:color="auto"/>
              <w:right w:val="single" w:sz="12" w:space="0" w:color="auto"/>
            </w:tcBorders>
            <w:vAlign w:val="center"/>
          </w:tcPr>
          <w:p w14:paraId="073F7997" w14:textId="77777777" w:rsidR="00CF5C5E" w:rsidRPr="00AD6698" w:rsidRDefault="00CF5C5E">
            <w:pPr>
              <w:adjustRightInd w:val="0"/>
              <w:snapToGrid w:val="0"/>
              <w:spacing w:line="360" w:lineRule="auto"/>
              <w:rPr>
                <w:color w:val="000000" w:themeColor="text1"/>
                <w:szCs w:val="21"/>
              </w:rPr>
            </w:pPr>
          </w:p>
        </w:tc>
      </w:tr>
      <w:tr w:rsidR="00AD6698" w:rsidRPr="00AD6698" w14:paraId="40889CAB"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087E1FF8" w14:textId="77777777" w:rsidR="00CF5C5E" w:rsidRPr="00AD6698" w:rsidRDefault="00000000">
            <w:pPr>
              <w:adjustRightInd w:val="0"/>
              <w:snapToGrid w:val="0"/>
              <w:spacing w:line="360" w:lineRule="auto"/>
              <w:jc w:val="center"/>
              <w:rPr>
                <w:color w:val="000000" w:themeColor="text1"/>
                <w:szCs w:val="21"/>
              </w:rPr>
            </w:pPr>
            <w:r w:rsidRPr="00AD6698">
              <w:rPr>
                <w:rFonts w:hint="eastAsia"/>
                <w:color w:val="000000" w:themeColor="text1"/>
                <w:szCs w:val="21"/>
              </w:rPr>
              <w:t>5</w:t>
            </w:r>
          </w:p>
        </w:tc>
        <w:tc>
          <w:tcPr>
            <w:tcW w:w="6219" w:type="dxa"/>
            <w:tcBorders>
              <w:top w:val="single" w:sz="6" w:space="0" w:color="auto"/>
              <w:left w:val="single" w:sz="6" w:space="0" w:color="auto"/>
              <w:bottom w:val="single" w:sz="12" w:space="0" w:color="auto"/>
              <w:right w:val="single" w:sz="6" w:space="0" w:color="auto"/>
            </w:tcBorders>
            <w:vAlign w:val="center"/>
          </w:tcPr>
          <w:p w14:paraId="699D2C1B" w14:textId="77777777" w:rsidR="00CF5C5E" w:rsidRPr="00AD6698" w:rsidRDefault="00000000">
            <w:pPr>
              <w:autoSpaceDE w:val="0"/>
              <w:autoSpaceDN w:val="0"/>
              <w:adjustRightInd w:val="0"/>
              <w:snapToGrid w:val="0"/>
              <w:rPr>
                <w:rFonts w:ascii="华文细黑" w:hAnsi="华文细黑"/>
                <w:color w:val="000000" w:themeColor="text1"/>
                <w:szCs w:val="26"/>
              </w:rPr>
            </w:pPr>
            <w:r w:rsidRPr="00AD6698">
              <w:rPr>
                <w:rFonts w:ascii="华文细黑" w:hAnsi="华文细黑" w:hint="eastAsia"/>
                <w:color w:val="000000" w:themeColor="text1"/>
                <w:sz w:val="24"/>
                <w:szCs w:val="26"/>
              </w:rPr>
              <w:t>报价人是否存在弄虚作假的行为</w:t>
            </w:r>
          </w:p>
        </w:tc>
        <w:tc>
          <w:tcPr>
            <w:tcW w:w="2257" w:type="dxa"/>
            <w:tcBorders>
              <w:top w:val="single" w:sz="6" w:space="0" w:color="auto"/>
              <w:left w:val="single" w:sz="6" w:space="0" w:color="auto"/>
              <w:bottom w:val="single" w:sz="12" w:space="0" w:color="auto"/>
              <w:right w:val="single" w:sz="12" w:space="0" w:color="auto"/>
            </w:tcBorders>
            <w:vAlign w:val="center"/>
          </w:tcPr>
          <w:p w14:paraId="4DB1FECB" w14:textId="77777777" w:rsidR="00CF5C5E" w:rsidRPr="00AD6698" w:rsidRDefault="00CF5C5E">
            <w:pPr>
              <w:adjustRightInd w:val="0"/>
              <w:snapToGrid w:val="0"/>
              <w:spacing w:line="360" w:lineRule="auto"/>
              <w:rPr>
                <w:color w:val="000000" w:themeColor="text1"/>
                <w:szCs w:val="21"/>
              </w:rPr>
            </w:pPr>
          </w:p>
        </w:tc>
      </w:tr>
    </w:tbl>
    <w:p w14:paraId="53EF2DAD" w14:textId="77777777" w:rsidR="00CF5C5E" w:rsidRPr="00AD6698" w:rsidRDefault="00000000">
      <w:pPr>
        <w:jc w:val="left"/>
        <w:rPr>
          <w:color w:val="000000" w:themeColor="text1"/>
          <w:sz w:val="24"/>
        </w:rPr>
      </w:pPr>
      <w:r w:rsidRPr="00AD6698">
        <w:rPr>
          <w:color w:val="000000" w:themeColor="text1"/>
          <w:sz w:val="24"/>
        </w:rPr>
        <w:t>注：</w:t>
      </w:r>
      <w:r w:rsidRPr="00AD6698">
        <w:rPr>
          <w:color w:val="000000" w:themeColor="text1"/>
          <w:sz w:val="24"/>
        </w:rPr>
        <w:t>1.</w:t>
      </w:r>
      <w:r w:rsidRPr="00AD6698">
        <w:rPr>
          <w:rFonts w:hint="eastAsia"/>
          <w:color w:val="000000" w:themeColor="text1"/>
          <w:sz w:val="24"/>
        </w:rPr>
        <w:t>报价人情况说明请填写“是”或“否”。</w:t>
      </w:r>
    </w:p>
    <w:p w14:paraId="19B832B9" w14:textId="77777777" w:rsidR="00CF5C5E" w:rsidRPr="00AD6698" w:rsidRDefault="00000000">
      <w:pPr>
        <w:ind w:leftChars="228" w:left="479"/>
        <w:rPr>
          <w:color w:val="000000" w:themeColor="text1"/>
          <w:sz w:val="24"/>
        </w:rPr>
      </w:pPr>
      <w:r w:rsidRPr="00AD6698">
        <w:rPr>
          <w:color w:val="000000" w:themeColor="text1"/>
          <w:sz w:val="24"/>
        </w:rPr>
        <w:t>2.</w:t>
      </w:r>
      <w:r w:rsidRPr="00AD6698">
        <w:rPr>
          <w:rFonts w:hint="eastAsia"/>
          <w:color w:val="000000" w:themeColor="text1"/>
          <w:sz w:val="24"/>
        </w:rPr>
        <w:t>报价</w:t>
      </w:r>
      <w:r w:rsidRPr="00AD6698">
        <w:rPr>
          <w:color w:val="000000" w:themeColor="text1"/>
          <w:sz w:val="24"/>
        </w:rPr>
        <w:t>人应如实填写本表，如隐瞒真实情况，一旦发现</w:t>
      </w:r>
      <w:r w:rsidRPr="00AD6698">
        <w:rPr>
          <w:rFonts w:hint="eastAsia"/>
          <w:color w:val="000000" w:themeColor="text1"/>
          <w:sz w:val="24"/>
        </w:rPr>
        <w:t>询价人有权</w:t>
      </w:r>
      <w:r w:rsidRPr="00AD6698">
        <w:rPr>
          <w:color w:val="000000" w:themeColor="text1"/>
          <w:sz w:val="24"/>
        </w:rPr>
        <w:t>取消其</w:t>
      </w:r>
      <w:r w:rsidRPr="00AD6698">
        <w:rPr>
          <w:rFonts w:hint="eastAsia"/>
          <w:color w:val="000000" w:themeColor="text1"/>
          <w:sz w:val="24"/>
        </w:rPr>
        <w:t>中选</w:t>
      </w:r>
      <w:r w:rsidRPr="00AD6698">
        <w:rPr>
          <w:color w:val="000000" w:themeColor="text1"/>
          <w:sz w:val="24"/>
        </w:rPr>
        <w:t>资格</w:t>
      </w:r>
      <w:r w:rsidRPr="00AD6698">
        <w:rPr>
          <w:rFonts w:hint="eastAsia"/>
          <w:color w:val="000000" w:themeColor="text1"/>
          <w:sz w:val="24"/>
        </w:rPr>
        <w:t>，并没收其询价保证金。</w:t>
      </w:r>
    </w:p>
    <w:p w14:paraId="4A7E93C3" w14:textId="77777777" w:rsidR="00CF5C5E" w:rsidRPr="00AD6698" w:rsidRDefault="00000000">
      <w:pPr>
        <w:pStyle w:val="3"/>
        <w:spacing w:before="0" w:after="0" w:line="240" w:lineRule="auto"/>
        <w:ind w:leftChars="228" w:left="479"/>
        <w:rPr>
          <w:rFonts w:ascii="Times New Roman" w:eastAsia="宋体" w:hAnsi="Times New Roman" w:cs="Times New Roman"/>
          <w:b w:val="0"/>
          <w:color w:val="000000" w:themeColor="text1"/>
          <w:sz w:val="24"/>
          <w:szCs w:val="24"/>
        </w:rPr>
      </w:pPr>
      <w:r w:rsidRPr="00AD6698">
        <w:rPr>
          <w:rFonts w:ascii="Times New Roman" w:eastAsia="宋体" w:hAnsi="Times New Roman" w:cs="Times New Roman" w:hint="eastAsia"/>
          <w:b w:val="0"/>
          <w:color w:val="000000" w:themeColor="text1"/>
          <w:sz w:val="24"/>
          <w:szCs w:val="24"/>
        </w:rPr>
        <w:t>3.</w:t>
      </w:r>
      <w:r w:rsidRPr="00AD6698">
        <w:rPr>
          <w:rFonts w:cs="Times New Roman" w:hint="eastAsia"/>
          <w:b w:val="0"/>
          <w:color w:val="000000" w:themeColor="text1"/>
          <w:sz w:val="24"/>
          <w:szCs w:val="24"/>
        </w:rPr>
        <w:t>询价</w:t>
      </w:r>
      <w:r w:rsidRPr="00AD6698">
        <w:rPr>
          <w:rFonts w:ascii="Times New Roman" w:eastAsia="宋体" w:hAnsi="Times New Roman" w:cs="Times New Roman" w:hint="eastAsia"/>
          <w:b w:val="0"/>
          <w:color w:val="000000" w:themeColor="text1"/>
          <w:sz w:val="24"/>
          <w:szCs w:val="24"/>
        </w:rPr>
        <w:t>人有权核查</w:t>
      </w:r>
      <w:r w:rsidRPr="00AD6698">
        <w:rPr>
          <w:rFonts w:cs="Times New Roman" w:hint="eastAsia"/>
          <w:b w:val="0"/>
          <w:color w:val="000000" w:themeColor="text1"/>
          <w:sz w:val="24"/>
          <w:szCs w:val="24"/>
        </w:rPr>
        <w:t>报价</w:t>
      </w:r>
      <w:r w:rsidRPr="00AD6698">
        <w:rPr>
          <w:rFonts w:ascii="Times New Roman" w:eastAsia="宋体" w:hAnsi="Times New Roman" w:cs="Times New Roman" w:hint="eastAsia"/>
          <w:b w:val="0"/>
          <w:color w:val="000000" w:themeColor="text1"/>
          <w:sz w:val="24"/>
          <w:szCs w:val="24"/>
        </w:rPr>
        <w:t>人在</w:t>
      </w:r>
      <w:r w:rsidRPr="00AD6698">
        <w:rPr>
          <w:rFonts w:cs="Times New Roman" w:hint="eastAsia"/>
          <w:b w:val="0"/>
          <w:color w:val="000000" w:themeColor="text1"/>
          <w:sz w:val="24"/>
          <w:szCs w:val="24"/>
        </w:rPr>
        <w:t>报价</w:t>
      </w:r>
      <w:r w:rsidRPr="00AD6698">
        <w:rPr>
          <w:rFonts w:ascii="Times New Roman" w:eastAsia="宋体" w:hAnsi="Times New Roman" w:cs="Times New Roman" w:hint="eastAsia"/>
          <w:b w:val="0"/>
          <w:color w:val="000000" w:themeColor="text1"/>
          <w:sz w:val="24"/>
          <w:szCs w:val="24"/>
        </w:rPr>
        <w:t>文件中提供的资料</w:t>
      </w:r>
      <w:r w:rsidRPr="00AD6698">
        <w:rPr>
          <w:rFonts w:cs="Times New Roman" w:hint="eastAsia"/>
          <w:b w:val="0"/>
          <w:color w:val="000000" w:themeColor="text1"/>
          <w:sz w:val="24"/>
          <w:szCs w:val="24"/>
        </w:rPr>
        <w:t>，</w:t>
      </w:r>
      <w:r w:rsidRPr="00AD6698">
        <w:rPr>
          <w:rFonts w:ascii="Times New Roman" w:eastAsia="宋体" w:hAnsi="Times New Roman" w:cs="Times New Roman" w:hint="eastAsia"/>
          <w:b w:val="0"/>
          <w:color w:val="000000" w:themeColor="text1"/>
          <w:sz w:val="24"/>
          <w:szCs w:val="24"/>
        </w:rPr>
        <w:t>若在</w:t>
      </w:r>
      <w:r w:rsidRPr="00AD6698">
        <w:rPr>
          <w:rFonts w:cs="Times New Roman" w:hint="eastAsia"/>
          <w:b w:val="0"/>
          <w:color w:val="000000" w:themeColor="text1"/>
          <w:sz w:val="24"/>
          <w:szCs w:val="24"/>
        </w:rPr>
        <w:t>评审</w:t>
      </w:r>
      <w:r w:rsidRPr="00AD6698">
        <w:rPr>
          <w:rFonts w:ascii="Times New Roman" w:eastAsia="宋体" w:hAnsi="Times New Roman" w:cs="Times New Roman" w:hint="eastAsia"/>
          <w:b w:val="0"/>
          <w:color w:val="000000" w:themeColor="text1"/>
          <w:sz w:val="24"/>
          <w:szCs w:val="24"/>
        </w:rPr>
        <w:t>期间发现</w:t>
      </w:r>
      <w:r w:rsidRPr="00AD6698">
        <w:rPr>
          <w:rFonts w:cs="Times New Roman" w:hint="eastAsia"/>
          <w:b w:val="0"/>
          <w:color w:val="000000" w:themeColor="text1"/>
          <w:sz w:val="24"/>
          <w:szCs w:val="24"/>
        </w:rPr>
        <w:t>报价</w:t>
      </w:r>
      <w:r w:rsidRPr="00AD6698">
        <w:rPr>
          <w:rFonts w:ascii="Times New Roman" w:eastAsia="宋体" w:hAnsi="Times New Roman" w:cs="Times New Roman" w:hint="eastAsia"/>
          <w:b w:val="0"/>
          <w:color w:val="000000" w:themeColor="text1"/>
          <w:sz w:val="24"/>
          <w:szCs w:val="24"/>
        </w:rPr>
        <w:t>人提供了虚假资料</w:t>
      </w:r>
      <w:r w:rsidRPr="00AD6698">
        <w:rPr>
          <w:rFonts w:cs="Times New Roman" w:hint="eastAsia"/>
          <w:b w:val="0"/>
          <w:color w:val="000000" w:themeColor="text1"/>
          <w:sz w:val="24"/>
          <w:szCs w:val="24"/>
        </w:rPr>
        <w:t>，</w:t>
      </w:r>
      <w:r w:rsidRPr="00AD6698">
        <w:rPr>
          <w:rFonts w:ascii="Times New Roman" w:eastAsia="宋体" w:hAnsi="Times New Roman" w:cs="Times New Roman" w:hint="eastAsia"/>
          <w:b w:val="0"/>
          <w:color w:val="000000" w:themeColor="text1"/>
          <w:sz w:val="24"/>
          <w:szCs w:val="24"/>
        </w:rPr>
        <w:t>其</w:t>
      </w:r>
      <w:r w:rsidRPr="00AD6698">
        <w:rPr>
          <w:rFonts w:cs="Times New Roman" w:hint="eastAsia"/>
          <w:b w:val="0"/>
          <w:color w:val="000000" w:themeColor="text1"/>
          <w:sz w:val="24"/>
          <w:szCs w:val="24"/>
        </w:rPr>
        <w:t>报价</w:t>
      </w:r>
      <w:r w:rsidRPr="00AD6698">
        <w:rPr>
          <w:rFonts w:ascii="Times New Roman" w:eastAsia="宋体" w:hAnsi="Times New Roman" w:cs="Times New Roman" w:hint="eastAsia"/>
          <w:b w:val="0"/>
          <w:color w:val="000000" w:themeColor="text1"/>
          <w:sz w:val="24"/>
          <w:szCs w:val="24"/>
        </w:rPr>
        <w:t>将被否决</w:t>
      </w:r>
      <w:r w:rsidRPr="00AD6698">
        <w:rPr>
          <w:rFonts w:cs="Times New Roman" w:hint="eastAsia"/>
          <w:b w:val="0"/>
          <w:color w:val="000000" w:themeColor="text1"/>
          <w:sz w:val="24"/>
          <w:szCs w:val="24"/>
        </w:rPr>
        <w:t>并没收其询价保证金；</w:t>
      </w:r>
      <w:r w:rsidRPr="00AD6698">
        <w:rPr>
          <w:rFonts w:ascii="Times New Roman" w:eastAsia="宋体" w:hAnsi="Times New Roman" w:cs="Times New Roman" w:hint="eastAsia"/>
          <w:b w:val="0"/>
          <w:color w:val="000000" w:themeColor="text1"/>
          <w:sz w:val="24"/>
          <w:szCs w:val="24"/>
        </w:rPr>
        <w:t>若在签订合同前发现</w:t>
      </w:r>
      <w:r w:rsidRPr="00AD6698">
        <w:rPr>
          <w:rFonts w:cs="Times New Roman" w:hint="eastAsia"/>
          <w:b w:val="0"/>
          <w:color w:val="000000" w:themeColor="text1"/>
          <w:sz w:val="24"/>
          <w:szCs w:val="24"/>
        </w:rPr>
        <w:t>第一成交候选人</w:t>
      </w:r>
      <w:r w:rsidRPr="00AD6698">
        <w:rPr>
          <w:rFonts w:ascii="Times New Roman" w:eastAsia="宋体" w:hAnsi="Times New Roman" w:cs="Times New Roman" w:hint="eastAsia"/>
          <w:b w:val="0"/>
          <w:color w:val="000000" w:themeColor="text1"/>
          <w:sz w:val="24"/>
          <w:szCs w:val="24"/>
        </w:rPr>
        <w:t>提供了虚假资料</w:t>
      </w:r>
      <w:r w:rsidRPr="00AD6698">
        <w:rPr>
          <w:rFonts w:cs="Times New Roman" w:hint="eastAsia"/>
          <w:b w:val="0"/>
          <w:color w:val="000000" w:themeColor="text1"/>
          <w:sz w:val="24"/>
          <w:szCs w:val="24"/>
        </w:rPr>
        <w:t>，询价</w:t>
      </w:r>
      <w:r w:rsidRPr="00AD6698">
        <w:rPr>
          <w:rFonts w:ascii="Times New Roman" w:eastAsia="宋体" w:hAnsi="Times New Roman" w:cs="Times New Roman" w:hint="eastAsia"/>
          <w:b w:val="0"/>
          <w:color w:val="000000" w:themeColor="text1"/>
          <w:sz w:val="24"/>
          <w:szCs w:val="24"/>
        </w:rPr>
        <w:t>人有权取消其中</w:t>
      </w:r>
      <w:r w:rsidRPr="00AD6698">
        <w:rPr>
          <w:rFonts w:cs="Times New Roman" w:hint="eastAsia"/>
          <w:b w:val="0"/>
          <w:color w:val="000000" w:themeColor="text1"/>
          <w:sz w:val="24"/>
          <w:szCs w:val="24"/>
        </w:rPr>
        <w:t>选</w:t>
      </w:r>
      <w:r w:rsidRPr="00AD6698">
        <w:rPr>
          <w:rFonts w:ascii="Times New Roman" w:eastAsia="宋体" w:hAnsi="Times New Roman" w:cs="Times New Roman" w:hint="eastAsia"/>
          <w:b w:val="0"/>
          <w:color w:val="000000" w:themeColor="text1"/>
          <w:sz w:val="24"/>
          <w:szCs w:val="24"/>
        </w:rPr>
        <w:t>资格</w:t>
      </w:r>
      <w:r w:rsidRPr="00AD6698">
        <w:rPr>
          <w:rFonts w:cs="Times New Roman" w:hint="eastAsia"/>
          <w:b w:val="0"/>
          <w:color w:val="000000" w:themeColor="text1"/>
          <w:sz w:val="24"/>
          <w:szCs w:val="24"/>
        </w:rPr>
        <w:t>并没收其询价保证金；</w:t>
      </w:r>
      <w:r w:rsidRPr="00AD6698">
        <w:rPr>
          <w:rFonts w:ascii="Times New Roman" w:eastAsia="宋体" w:hAnsi="Times New Roman" w:cs="Times New Roman" w:hint="eastAsia"/>
          <w:b w:val="0"/>
          <w:color w:val="000000" w:themeColor="text1"/>
          <w:sz w:val="24"/>
          <w:szCs w:val="24"/>
        </w:rPr>
        <w:t>若在合同实施期间发现中</w:t>
      </w:r>
      <w:r w:rsidRPr="00AD6698">
        <w:rPr>
          <w:rFonts w:cs="Times New Roman" w:hint="eastAsia"/>
          <w:b w:val="0"/>
          <w:color w:val="000000" w:themeColor="text1"/>
          <w:sz w:val="24"/>
          <w:szCs w:val="24"/>
        </w:rPr>
        <w:t>选</w:t>
      </w:r>
      <w:r w:rsidRPr="00AD6698">
        <w:rPr>
          <w:rFonts w:ascii="Times New Roman" w:eastAsia="宋体" w:hAnsi="Times New Roman" w:cs="Times New Roman" w:hint="eastAsia"/>
          <w:b w:val="0"/>
          <w:color w:val="000000" w:themeColor="text1"/>
          <w:sz w:val="24"/>
          <w:szCs w:val="24"/>
        </w:rPr>
        <w:t>人提供了虚假资料</w:t>
      </w:r>
      <w:r w:rsidRPr="00AD6698">
        <w:rPr>
          <w:rFonts w:cs="Times New Roman" w:hint="eastAsia"/>
          <w:b w:val="0"/>
          <w:color w:val="000000" w:themeColor="text1"/>
          <w:sz w:val="24"/>
          <w:szCs w:val="24"/>
        </w:rPr>
        <w:t>，询价</w:t>
      </w:r>
      <w:r w:rsidRPr="00AD6698">
        <w:rPr>
          <w:rFonts w:ascii="Times New Roman" w:eastAsia="宋体" w:hAnsi="Times New Roman" w:cs="Times New Roman" w:hint="eastAsia"/>
          <w:b w:val="0"/>
          <w:color w:val="000000" w:themeColor="text1"/>
          <w:sz w:val="24"/>
          <w:szCs w:val="24"/>
        </w:rPr>
        <w:t>人有权从工程支付款或履约保证金中扣除</w:t>
      </w:r>
      <w:r w:rsidRPr="00AD6698">
        <w:rPr>
          <w:rFonts w:ascii="Times New Roman" w:eastAsia="宋体" w:hAnsi="Times New Roman" w:cs="Times New Roman" w:hint="eastAsia"/>
          <w:b w:val="0"/>
          <w:color w:val="000000" w:themeColor="text1"/>
          <w:sz w:val="24"/>
          <w:szCs w:val="24"/>
        </w:rPr>
        <w:t>10%</w:t>
      </w:r>
      <w:r w:rsidRPr="00AD6698">
        <w:rPr>
          <w:rFonts w:ascii="Times New Roman" w:eastAsia="宋体" w:hAnsi="Times New Roman" w:cs="Times New Roman" w:hint="eastAsia"/>
          <w:b w:val="0"/>
          <w:color w:val="000000" w:themeColor="text1"/>
          <w:sz w:val="24"/>
          <w:szCs w:val="24"/>
        </w:rPr>
        <w:t>签约合同价的金额作为违约金。同时</w:t>
      </w:r>
      <w:r w:rsidRPr="00AD6698">
        <w:rPr>
          <w:rFonts w:cs="Times New Roman" w:hint="eastAsia"/>
          <w:b w:val="0"/>
          <w:color w:val="000000" w:themeColor="text1"/>
          <w:sz w:val="24"/>
          <w:szCs w:val="24"/>
        </w:rPr>
        <w:t>询价</w:t>
      </w:r>
      <w:r w:rsidRPr="00AD6698">
        <w:rPr>
          <w:rFonts w:ascii="Times New Roman" w:eastAsia="宋体" w:hAnsi="Times New Roman" w:cs="Times New Roman" w:hint="eastAsia"/>
          <w:b w:val="0"/>
          <w:color w:val="000000" w:themeColor="text1"/>
          <w:sz w:val="24"/>
          <w:szCs w:val="24"/>
        </w:rPr>
        <w:t>人</w:t>
      </w:r>
      <w:r w:rsidRPr="00AD6698">
        <w:rPr>
          <w:rFonts w:cs="Times New Roman" w:hint="eastAsia"/>
          <w:b w:val="0"/>
          <w:color w:val="000000" w:themeColor="text1"/>
          <w:sz w:val="24"/>
          <w:szCs w:val="24"/>
        </w:rPr>
        <w:t>有权</w:t>
      </w:r>
      <w:r w:rsidRPr="00AD6698">
        <w:rPr>
          <w:rFonts w:ascii="Times New Roman" w:eastAsia="宋体" w:hAnsi="Times New Roman" w:cs="Times New Roman" w:hint="eastAsia"/>
          <w:b w:val="0"/>
          <w:color w:val="000000" w:themeColor="text1"/>
          <w:sz w:val="24"/>
          <w:szCs w:val="24"/>
        </w:rPr>
        <w:t>将</w:t>
      </w:r>
      <w:r w:rsidRPr="00AD6698">
        <w:rPr>
          <w:rFonts w:cs="Times New Roman" w:hint="eastAsia"/>
          <w:b w:val="0"/>
          <w:color w:val="000000" w:themeColor="text1"/>
          <w:sz w:val="24"/>
          <w:szCs w:val="24"/>
        </w:rPr>
        <w:t>报价</w:t>
      </w:r>
      <w:proofErr w:type="gramStart"/>
      <w:r w:rsidRPr="00AD6698">
        <w:rPr>
          <w:rFonts w:ascii="Times New Roman" w:eastAsia="宋体" w:hAnsi="Times New Roman" w:cs="Times New Roman" w:hint="eastAsia"/>
          <w:b w:val="0"/>
          <w:color w:val="000000" w:themeColor="text1"/>
          <w:sz w:val="24"/>
          <w:szCs w:val="24"/>
        </w:rPr>
        <w:t>人上述</w:t>
      </w:r>
      <w:proofErr w:type="gramEnd"/>
      <w:r w:rsidRPr="00AD6698">
        <w:rPr>
          <w:rFonts w:ascii="Times New Roman" w:eastAsia="宋体" w:hAnsi="Times New Roman" w:cs="Times New Roman" w:hint="eastAsia"/>
          <w:b w:val="0"/>
          <w:color w:val="000000" w:themeColor="text1"/>
          <w:sz w:val="24"/>
          <w:szCs w:val="24"/>
        </w:rPr>
        <w:t>弄虚作假行为上报</w:t>
      </w:r>
      <w:r w:rsidRPr="00AD6698">
        <w:rPr>
          <w:rFonts w:cs="Times New Roman" w:hint="eastAsia"/>
          <w:b w:val="0"/>
          <w:color w:val="000000" w:themeColor="text1"/>
          <w:sz w:val="24"/>
          <w:szCs w:val="24"/>
        </w:rPr>
        <w:t>相关</w:t>
      </w:r>
      <w:r w:rsidRPr="00AD6698">
        <w:rPr>
          <w:rFonts w:ascii="Times New Roman" w:eastAsia="宋体" w:hAnsi="Times New Roman" w:cs="Times New Roman" w:hint="eastAsia"/>
          <w:b w:val="0"/>
          <w:color w:val="000000" w:themeColor="text1"/>
          <w:sz w:val="24"/>
          <w:szCs w:val="24"/>
        </w:rPr>
        <w:t>主管部门</w:t>
      </w:r>
      <w:r w:rsidRPr="00AD6698">
        <w:rPr>
          <w:rFonts w:ascii="Times New Roman" w:eastAsia="宋体" w:hAnsi="Times New Roman" w:cs="Times New Roman" w:hint="eastAsia"/>
          <w:b w:val="0"/>
          <w:color w:val="000000" w:themeColor="text1"/>
          <w:sz w:val="24"/>
          <w:szCs w:val="24"/>
        </w:rPr>
        <w:t>,</w:t>
      </w:r>
      <w:r w:rsidRPr="00AD6698">
        <w:rPr>
          <w:rFonts w:ascii="Times New Roman" w:eastAsia="宋体" w:hAnsi="Times New Roman" w:cs="Times New Roman" w:hint="eastAsia"/>
          <w:b w:val="0"/>
          <w:color w:val="000000" w:themeColor="text1"/>
          <w:sz w:val="24"/>
          <w:szCs w:val="24"/>
        </w:rPr>
        <w:t>作为不良记录纳入</w:t>
      </w:r>
      <w:r w:rsidRPr="00AD6698">
        <w:rPr>
          <w:rFonts w:cs="Times New Roman" w:hint="eastAsia"/>
          <w:b w:val="0"/>
          <w:color w:val="000000" w:themeColor="text1"/>
          <w:sz w:val="24"/>
          <w:szCs w:val="24"/>
        </w:rPr>
        <w:t>相应</w:t>
      </w:r>
      <w:r w:rsidRPr="00AD6698">
        <w:rPr>
          <w:rFonts w:ascii="Times New Roman" w:eastAsia="宋体" w:hAnsi="Times New Roman" w:cs="Times New Roman" w:hint="eastAsia"/>
          <w:b w:val="0"/>
          <w:color w:val="000000" w:themeColor="text1"/>
          <w:sz w:val="24"/>
          <w:szCs w:val="24"/>
        </w:rPr>
        <w:t>市场信用信息管理系统。</w:t>
      </w:r>
    </w:p>
    <w:p w14:paraId="74F76E49" w14:textId="77777777" w:rsidR="00CF5C5E" w:rsidRPr="00AD6698" w:rsidRDefault="00CF5C5E">
      <w:pPr>
        <w:rPr>
          <w:color w:val="000000" w:themeColor="text1"/>
          <w:szCs w:val="21"/>
        </w:rPr>
      </w:pPr>
    </w:p>
    <w:p w14:paraId="534EED8A" w14:textId="77777777" w:rsidR="00CF5C5E" w:rsidRPr="00AD6698" w:rsidRDefault="00000000">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szCs w:val="24"/>
        </w:rPr>
      </w:pPr>
      <w:r w:rsidRPr="00AD6698">
        <w:rPr>
          <w:rFonts w:ascii="宋体" w:hAnsi="宋体" w:hint="eastAsia"/>
          <w:color w:val="000000" w:themeColor="text1"/>
          <w:sz w:val="24"/>
        </w:rPr>
        <w:t>承诺人：</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(盖</w:t>
      </w:r>
      <w:r w:rsidRPr="00AD6698">
        <w:rPr>
          <w:rFonts w:ascii="宋体" w:hAnsi="宋体" w:hint="eastAsia"/>
          <w:color w:val="000000" w:themeColor="text1"/>
          <w:spacing w:val="-1"/>
          <w:sz w:val="24"/>
        </w:rPr>
        <w:t>单</w:t>
      </w:r>
      <w:r w:rsidRPr="00AD6698">
        <w:rPr>
          <w:rFonts w:ascii="宋体" w:hAnsi="宋体" w:hint="eastAsia"/>
          <w:color w:val="000000" w:themeColor="text1"/>
          <w:sz w:val="24"/>
        </w:rPr>
        <w:t xml:space="preserve">位章) </w:t>
      </w:r>
    </w:p>
    <w:p w14:paraId="15FBAD43" w14:textId="77777777" w:rsidR="00CF5C5E" w:rsidRPr="00AD6698" w:rsidRDefault="00000000">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sidRPr="00AD6698">
        <w:rPr>
          <w:rFonts w:ascii="宋体" w:hAnsi="宋体" w:hint="eastAsia"/>
          <w:color w:val="000000" w:themeColor="text1"/>
          <w:sz w:val="24"/>
        </w:rPr>
        <w:t>法定代表人或其委托代理人：</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u w:val="single"/>
        </w:rPr>
        <w:tab/>
      </w:r>
      <w:r w:rsidRPr="00AD6698">
        <w:rPr>
          <w:rFonts w:ascii="宋体" w:hAnsi="宋体" w:hint="eastAsia"/>
          <w:color w:val="000000" w:themeColor="text1"/>
          <w:sz w:val="24"/>
          <w:u w:val="single"/>
        </w:rPr>
        <w:tab/>
      </w:r>
      <w:r w:rsidRPr="00AD6698">
        <w:rPr>
          <w:rFonts w:ascii="宋体" w:hAnsi="宋体" w:hint="eastAsia"/>
          <w:color w:val="000000" w:themeColor="text1"/>
          <w:sz w:val="24"/>
        </w:rPr>
        <w:t>(</w:t>
      </w:r>
      <w:r w:rsidRPr="00AD6698">
        <w:rPr>
          <w:rFonts w:ascii="宋体" w:hAnsi="宋体" w:hint="eastAsia"/>
          <w:color w:val="000000" w:themeColor="text1"/>
          <w:spacing w:val="-1"/>
          <w:sz w:val="24"/>
        </w:rPr>
        <w:t>签</w:t>
      </w:r>
      <w:r w:rsidRPr="00AD6698">
        <w:rPr>
          <w:rFonts w:ascii="宋体" w:hAnsi="宋体" w:hint="eastAsia"/>
          <w:color w:val="000000" w:themeColor="text1"/>
          <w:sz w:val="24"/>
        </w:rPr>
        <w:t xml:space="preserve">字) </w:t>
      </w:r>
    </w:p>
    <w:p w14:paraId="7332ACEB" w14:textId="77777777" w:rsidR="00CF5C5E" w:rsidRPr="00AD6698" w:rsidRDefault="00000000">
      <w:pPr>
        <w:ind w:firstLineChars="1550" w:firstLine="3720"/>
        <w:rPr>
          <w:rFonts w:ascii="宋体" w:hAnsi="宋体"/>
          <w:color w:val="000000" w:themeColor="text1"/>
          <w:sz w:val="24"/>
        </w:rPr>
      </w:pPr>
      <w:r w:rsidRPr="00AD6698">
        <w:rPr>
          <w:rFonts w:ascii="宋体" w:hAnsi="宋体" w:hint="eastAsia"/>
          <w:color w:val="000000" w:themeColor="text1"/>
          <w:sz w:val="24"/>
        </w:rPr>
        <w:t>承诺时间：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年</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月</w:t>
      </w:r>
      <w:r w:rsidRPr="00AD6698">
        <w:rPr>
          <w:rFonts w:ascii="宋体" w:hAnsi="宋体" w:hint="eastAsia"/>
          <w:color w:val="000000" w:themeColor="text1"/>
          <w:sz w:val="24"/>
          <w:u w:val="single"/>
        </w:rPr>
        <w:t xml:space="preserve">    </w:t>
      </w:r>
      <w:r w:rsidRPr="00AD6698">
        <w:rPr>
          <w:rFonts w:ascii="宋体" w:hAnsi="宋体" w:hint="eastAsia"/>
          <w:color w:val="000000" w:themeColor="text1"/>
          <w:sz w:val="24"/>
        </w:rPr>
        <w:t>日</w:t>
      </w:r>
    </w:p>
    <w:p w14:paraId="7A209B71" w14:textId="77777777" w:rsidR="00CF5C5E" w:rsidRPr="00AD6698" w:rsidRDefault="00CF5C5E">
      <w:pPr>
        <w:jc w:val="center"/>
        <w:rPr>
          <w:rFonts w:ascii="宋体" w:hAnsi="宋体"/>
          <w:b/>
          <w:bCs/>
          <w:color w:val="000000" w:themeColor="text1"/>
          <w:sz w:val="24"/>
        </w:rPr>
      </w:pPr>
    </w:p>
    <w:p w14:paraId="4FF849CB" w14:textId="77777777" w:rsidR="00CF5C5E" w:rsidRPr="00AD6698" w:rsidRDefault="00CF5C5E">
      <w:pPr>
        <w:jc w:val="center"/>
        <w:rPr>
          <w:rFonts w:ascii="宋体" w:hAnsi="宋体"/>
          <w:b/>
          <w:bCs/>
          <w:color w:val="000000" w:themeColor="text1"/>
          <w:sz w:val="24"/>
        </w:rPr>
      </w:pPr>
    </w:p>
    <w:p w14:paraId="0333C173" w14:textId="77777777" w:rsidR="00CF5C5E" w:rsidRPr="00AD6698" w:rsidRDefault="00CF5C5E">
      <w:pPr>
        <w:jc w:val="center"/>
        <w:rPr>
          <w:rFonts w:ascii="宋体" w:hAnsi="宋体"/>
          <w:b/>
          <w:bCs/>
          <w:color w:val="000000" w:themeColor="text1"/>
          <w:sz w:val="24"/>
        </w:rPr>
      </w:pPr>
    </w:p>
    <w:p w14:paraId="7390FDF0" w14:textId="77777777" w:rsidR="00CF5C5E" w:rsidRPr="00AD6698" w:rsidRDefault="00CF5C5E">
      <w:pPr>
        <w:jc w:val="center"/>
        <w:rPr>
          <w:rFonts w:ascii="宋体" w:hAnsi="宋体"/>
          <w:b/>
          <w:bCs/>
          <w:color w:val="000000" w:themeColor="text1"/>
          <w:sz w:val="24"/>
        </w:rPr>
      </w:pPr>
    </w:p>
    <w:p w14:paraId="1C6AE3FE" w14:textId="77777777" w:rsidR="00CF5C5E" w:rsidRPr="00AD6698" w:rsidRDefault="00CF5C5E">
      <w:pPr>
        <w:jc w:val="center"/>
        <w:rPr>
          <w:rFonts w:ascii="宋体" w:hAnsi="宋体"/>
          <w:b/>
          <w:bCs/>
          <w:color w:val="000000" w:themeColor="text1"/>
          <w:sz w:val="24"/>
        </w:rPr>
      </w:pPr>
    </w:p>
    <w:p w14:paraId="4BB93ECB" w14:textId="77777777" w:rsidR="00CF5C5E" w:rsidRPr="00AD6698" w:rsidRDefault="00CF5C5E">
      <w:pPr>
        <w:jc w:val="center"/>
        <w:rPr>
          <w:rFonts w:ascii="宋体" w:hAnsi="宋体"/>
          <w:b/>
          <w:bCs/>
          <w:color w:val="000000" w:themeColor="text1"/>
          <w:sz w:val="24"/>
        </w:rPr>
      </w:pPr>
    </w:p>
    <w:p w14:paraId="1CAAE271" w14:textId="77777777" w:rsidR="00CF5C5E" w:rsidRPr="00AD6698" w:rsidRDefault="00CF5C5E">
      <w:pPr>
        <w:jc w:val="center"/>
        <w:rPr>
          <w:rFonts w:ascii="宋体" w:hAnsi="宋体"/>
          <w:b/>
          <w:bCs/>
          <w:color w:val="000000" w:themeColor="text1"/>
          <w:sz w:val="24"/>
        </w:rPr>
      </w:pPr>
    </w:p>
    <w:p w14:paraId="62BDC3B8" w14:textId="77777777" w:rsidR="00CF5C5E" w:rsidRPr="00AD6698" w:rsidRDefault="00CF5C5E">
      <w:pPr>
        <w:jc w:val="center"/>
        <w:rPr>
          <w:rFonts w:ascii="宋体" w:hAnsi="宋体"/>
          <w:b/>
          <w:bCs/>
          <w:color w:val="000000" w:themeColor="text1"/>
          <w:sz w:val="24"/>
        </w:rPr>
      </w:pPr>
    </w:p>
    <w:p w14:paraId="072BE425" w14:textId="77777777" w:rsidR="00CF5C5E" w:rsidRPr="00AD6698" w:rsidRDefault="00CF5C5E">
      <w:pPr>
        <w:spacing w:beforeLines="100" w:before="312" w:afterLines="100" w:after="312" w:line="360" w:lineRule="auto"/>
        <w:jc w:val="center"/>
        <w:outlineLvl w:val="2"/>
        <w:rPr>
          <w:rFonts w:eastAsia="黑体"/>
          <w:bCs/>
          <w:color w:val="000000" w:themeColor="text1"/>
          <w:sz w:val="30"/>
          <w:szCs w:val="30"/>
        </w:rPr>
      </w:pPr>
    </w:p>
    <w:p w14:paraId="39DC2700" w14:textId="77777777" w:rsidR="00CF5C5E" w:rsidRPr="00AD6698" w:rsidRDefault="00000000">
      <w:pPr>
        <w:spacing w:beforeLines="100" w:before="312" w:afterLines="100" w:after="312" w:line="360" w:lineRule="auto"/>
        <w:jc w:val="center"/>
        <w:outlineLvl w:val="2"/>
        <w:rPr>
          <w:rFonts w:ascii="Times New Roman" w:eastAsia="黑体" w:hAnsi="Times New Roman"/>
          <w:bCs/>
          <w:color w:val="000000" w:themeColor="text1"/>
          <w:sz w:val="30"/>
          <w:szCs w:val="30"/>
        </w:rPr>
      </w:pPr>
      <w:r w:rsidRPr="00AD6698">
        <w:rPr>
          <w:rFonts w:eastAsia="黑体" w:hint="eastAsia"/>
          <w:bCs/>
          <w:color w:val="000000" w:themeColor="text1"/>
          <w:sz w:val="30"/>
          <w:szCs w:val="30"/>
        </w:rPr>
        <w:t>其它资料</w:t>
      </w:r>
    </w:p>
    <w:p w14:paraId="4DD0F062" w14:textId="77777777" w:rsidR="00CF5C5E" w:rsidRPr="00AD6698" w:rsidRDefault="00CF5C5E">
      <w:pPr>
        <w:rPr>
          <w:rFonts w:ascii="宋体" w:eastAsia="宋体" w:hAnsi="宋体"/>
          <w:color w:val="000000" w:themeColor="text1"/>
          <w:sz w:val="24"/>
          <w:szCs w:val="24"/>
        </w:rPr>
      </w:pPr>
    </w:p>
    <w:p w14:paraId="63A2C115" w14:textId="77777777" w:rsidR="00CF5C5E" w:rsidRPr="00AD6698" w:rsidRDefault="00000000">
      <w:pPr>
        <w:ind w:firstLineChars="200" w:firstLine="480"/>
        <w:rPr>
          <w:rFonts w:ascii="宋体" w:hAnsi="宋体"/>
          <w:color w:val="000000" w:themeColor="text1"/>
          <w:sz w:val="24"/>
        </w:rPr>
      </w:pPr>
      <w:r w:rsidRPr="00AD6698">
        <w:rPr>
          <w:rFonts w:ascii="宋体" w:hAnsi="宋体" w:hint="eastAsia"/>
          <w:color w:val="000000" w:themeColor="text1"/>
          <w:sz w:val="24"/>
        </w:rPr>
        <w:t>营业执照、业绩证明材料等</w:t>
      </w:r>
    </w:p>
    <w:p w14:paraId="75D62887" w14:textId="77777777" w:rsidR="00CF5C5E" w:rsidRPr="00AD6698" w:rsidRDefault="00CF5C5E">
      <w:pPr>
        <w:rPr>
          <w:rFonts w:ascii="宋体" w:hAnsi="宋体"/>
          <w:color w:val="000000" w:themeColor="text1"/>
          <w:sz w:val="24"/>
        </w:rPr>
      </w:pPr>
    </w:p>
    <w:p w14:paraId="33DDC472" w14:textId="77777777" w:rsidR="00CF5C5E" w:rsidRPr="00AD6698" w:rsidRDefault="00CF5C5E">
      <w:pPr>
        <w:rPr>
          <w:rFonts w:ascii="宋体" w:hAnsi="宋体"/>
          <w:color w:val="000000" w:themeColor="text1"/>
          <w:sz w:val="22"/>
        </w:rPr>
      </w:pPr>
    </w:p>
    <w:p w14:paraId="5DC61790" w14:textId="77777777" w:rsidR="00CF5C5E" w:rsidRPr="00AD6698" w:rsidRDefault="00CF5C5E">
      <w:pPr>
        <w:rPr>
          <w:rFonts w:ascii="宋体" w:hAnsi="宋体"/>
          <w:color w:val="000000" w:themeColor="text1"/>
          <w:sz w:val="22"/>
        </w:rPr>
      </w:pPr>
    </w:p>
    <w:p w14:paraId="1382DA77" w14:textId="77777777" w:rsidR="00CF5C5E" w:rsidRPr="00AD6698" w:rsidRDefault="00000000">
      <w:pPr>
        <w:ind w:firstLineChars="200" w:firstLine="480"/>
        <w:rPr>
          <w:rFonts w:ascii="宋体" w:hAnsi="宋体"/>
          <w:color w:val="000000" w:themeColor="text1"/>
          <w:sz w:val="24"/>
        </w:rPr>
      </w:pPr>
      <w:r w:rsidRPr="00AD6698">
        <w:rPr>
          <w:rFonts w:ascii="宋体" w:hAnsi="宋体" w:hint="eastAsia"/>
          <w:color w:val="000000" w:themeColor="text1"/>
          <w:sz w:val="24"/>
        </w:rPr>
        <w:t>注：1、营业执照等提供复印件，并加盖公章；</w:t>
      </w:r>
    </w:p>
    <w:p w14:paraId="1E03B0F8" w14:textId="77777777" w:rsidR="00CF5C5E" w:rsidRPr="00AD6698" w:rsidRDefault="00000000">
      <w:pPr>
        <w:ind w:firstLineChars="400" w:firstLine="960"/>
        <w:rPr>
          <w:rFonts w:ascii="宋体" w:hAnsi="宋体"/>
          <w:color w:val="000000" w:themeColor="text1"/>
          <w:sz w:val="24"/>
        </w:rPr>
      </w:pPr>
      <w:r w:rsidRPr="00AD6698">
        <w:rPr>
          <w:rFonts w:ascii="宋体" w:hAnsi="宋体" w:hint="eastAsia"/>
          <w:color w:val="000000" w:themeColor="text1"/>
          <w:sz w:val="24"/>
        </w:rPr>
        <w:t>2、业绩证明材料提供合同扫描件，并逐页加盖公章。</w:t>
      </w:r>
    </w:p>
    <w:p w14:paraId="0EA8D43E" w14:textId="77777777" w:rsidR="00CF5C5E" w:rsidRPr="00AD6698" w:rsidRDefault="00CF5C5E">
      <w:pPr>
        <w:rPr>
          <w:rFonts w:ascii="宋体" w:hAnsi="宋体"/>
          <w:color w:val="000000" w:themeColor="text1"/>
          <w:sz w:val="22"/>
        </w:rPr>
      </w:pPr>
    </w:p>
    <w:p w14:paraId="7DE30033" w14:textId="77777777" w:rsidR="00CF5C5E" w:rsidRPr="00AD6698" w:rsidRDefault="00CF5C5E">
      <w:pPr>
        <w:rPr>
          <w:rFonts w:ascii="宋体" w:hAnsi="宋体"/>
          <w:color w:val="000000" w:themeColor="text1"/>
          <w:sz w:val="22"/>
        </w:rPr>
      </w:pPr>
    </w:p>
    <w:p w14:paraId="088B8EC8" w14:textId="77777777" w:rsidR="00CF5C5E" w:rsidRPr="00AD6698" w:rsidRDefault="00CF5C5E">
      <w:pPr>
        <w:rPr>
          <w:rFonts w:ascii="宋体" w:hAnsi="宋体"/>
          <w:color w:val="000000" w:themeColor="text1"/>
          <w:sz w:val="22"/>
        </w:rPr>
      </w:pPr>
    </w:p>
    <w:p w14:paraId="6CF131A5" w14:textId="77777777" w:rsidR="00CF5C5E" w:rsidRPr="00AD6698" w:rsidRDefault="00CF5C5E">
      <w:pPr>
        <w:widowControl/>
        <w:spacing w:line="420" w:lineRule="atLeast"/>
        <w:jc w:val="left"/>
        <w:rPr>
          <w:rFonts w:ascii="微软雅黑" w:eastAsia="微软雅黑" w:hAnsi="微软雅黑" w:cs="宋体"/>
          <w:color w:val="000000" w:themeColor="text1"/>
          <w:kern w:val="0"/>
          <w:sz w:val="24"/>
          <w:szCs w:val="24"/>
        </w:rPr>
      </w:pPr>
    </w:p>
    <w:p w14:paraId="7C0A8079" w14:textId="77777777" w:rsidR="00CF5C5E" w:rsidRPr="00AD6698" w:rsidRDefault="00CF5C5E">
      <w:pPr>
        <w:pStyle w:val="Default"/>
        <w:rPr>
          <w:rFonts w:ascii="微软雅黑" w:eastAsia="微软雅黑" w:hAnsi="微软雅黑" w:cs="宋体"/>
          <w:color w:val="000000" w:themeColor="text1"/>
        </w:rPr>
      </w:pPr>
    </w:p>
    <w:p w14:paraId="39EF93C6" w14:textId="77777777" w:rsidR="00CF5C5E" w:rsidRPr="00AD6698" w:rsidRDefault="00CF5C5E">
      <w:pPr>
        <w:pStyle w:val="Default"/>
        <w:rPr>
          <w:rFonts w:ascii="微软雅黑" w:eastAsia="微软雅黑" w:hAnsi="微软雅黑" w:cs="宋体"/>
          <w:color w:val="000000" w:themeColor="text1"/>
        </w:rPr>
      </w:pPr>
    </w:p>
    <w:p w14:paraId="3704E979" w14:textId="77777777" w:rsidR="00CF5C5E" w:rsidRPr="00AD6698" w:rsidRDefault="00CF5C5E">
      <w:pPr>
        <w:pStyle w:val="Default"/>
        <w:rPr>
          <w:rFonts w:ascii="微软雅黑" w:eastAsia="微软雅黑" w:hAnsi="微软雅黑" w:cs="宋体"/>
          <w:color w:val="000000" w:themeColor="text1"/>
        </w:rPr>
      </w:pPr>
    </w:p>
    <w:p w14:paraId="527D98EE" w14:textId="77777777" w:rsidR="00CF5C5E" w:rsidRPr="00AD6698" w:rsidRDefault="00CF5C5E">
      <w:pPr>
        <w:pStyle w:val="Default"/>
        <w:rPr>
          <w:rFonts w:ascii="微软雅黑" w:eastAsia="微软雅黑" w:hAnsi="微软雅黑" w:cs="宋体"/>
          <w:color w:val="000000" w:themeColor="text1"/>
        </w:rPr>
      </w:pPr>
    </w:p>
    <w:p w14:paraId="3760B15C" w14:textId="77777777" w:rsidR="00CF5C5E" w:rsidRPr="00AD6698" w:rsidRDefault="00CF5C5E">
      <w:pPr>
        <w:pStyle w:val="Default"/>
        <w:rPr>
          <w:rFonts w:ascii="微软雅黑" w:eastAsia="微软雅黑" w:hAnsi="微软雅黑" w:cs="宋体"/>
          <w:color w:val="000000" w:themeColor="text1"/>
        </w:rPr>
      </w:pPr>
    </w:p>
    <w:p w14:paraId="1380FA87" w14:textId="77777777" w:rsidR="00CF5C5E" w:rsidRPr="00AD6698" w:rsidRDefault="00CF5C5E">
      <w:pPr>
        <w:pStyle w:val="Default"/>
        <w:rPr>
          <w:rFonts w:ascii="微软雅黑" w:eastAsia="微软雅黑" w:hAnsi="微软雅黑" w:cs="宋体"/>
          <w:color w:val="000000" w:themeColor="text1"/>
        </w:rPr>
      </w:pPr>
    </w:p>
    <w:p w14:paraId="5617DA4B" w14:textId="77777777" w:rsidR="00CF5C5E" w:rsidRPr="00AD6698" w:rsidRDefault="00CF5C5E">
      <w:pPr>
        <w:pStyle w:val="Default"/>
        <w:rPr>
          <w:rFonts w:ascii="微软雅黑" w:eastAsia="微软雅黑" w:hAnsi="微软雅黑" w:cs="宋体"/>
          <w:color w:val="000000" w:themeColor="text1"/>
        </w:rPr>
      </w:pPr>
    </w:p>
    <w:p w14:paraId="6C1E537F" w14:textId="77777777" w:rsidR="00CF5C5E" w:rsidRPr="00AD6698" w:rsidRDefault="00CF5C5E">
      <w:pPr>
        <w:pStyle w:val="Default"/>
        <w:rPr>
          <w:rFonts w:ascii="微软雅黑" w:eastAsia="微软雅黑" w:hAnsi="微软雅黑" w:cs="宋体"/>
          <w:color w:val="000000" w:themeColor="text1"/>
        </w:rPr>
      </w:pPr>
    </w:p>
    <w:p w14:paraId="627630B0" w14:textId="77777777" w:rsidR="00CF5C5E" w:rsidRPr="00AD6698" w:rsidRDefault="00CF5C5E">
      <w:pPr>
        <w:pStyle w:val="Default"/>
        <w:rPr>
          <w:rFonts w:ascii="微软雅黑" w:eastAsia="微软雅黑" w:hAnsi="微软雅黑" w:cs="宋体"/>
          <w:color w:val="000000" w:themeColor="text1"/>
        </w:rPr>
      </w:pPr>
    </w:p>
    <w:p w14:paraId="6B36AC06" w14:textId="77777777" w:rsidR="00CF5C5E" w:rsidRPr="00AD6698" w:rsidRDefault="00CF5C5E">
      <w:pPr>
        <w:pStyle w:val="Default"/>
        <w:rPr>
          <w:rFonts w:ascii="微软雅黑" w:eastAsia="微软雅黑" w:hAnsi="微软雅黑" w:cs="宋体"/>
          <w:color w:val="000000" w:themeColor="text1"/>
        </w:rPr>
      </w:pPr>
    </w:p>
    <w:p w14:paraId="2B724516" w14:textId="77777777" w:rsidR="00CF5C5E" w:rsidRPr="00AD6698" w:rsidRDefault="00CF5C5E">
      <w:pPr>
        <w:pStyle w:val="Default"/>
        <w:rPr>
          <w:rFonts w:ascii="微软雅黑" w:eastAsia="微软雅黑" w:hAnsi="微软雅黑" w:cs="宋体"/>
          <w:color w:val="000000" w:themeColor="text1"/>
        </w:rPr>
      </w:pPr>
    </w:p>
    <w:p w14:paraId="59D12DD7" w14:textId="77777777" w:rsidR="00CF5C5E" w:rsidRPr="00AD6698" w:rsidRDefault="00CF5C5E">
      <w:pPr>
        <w:pStyle w:val="Default"/>
        <w:rPr>
          <w:rFonts w:ascii="微软雅黑" w:eastAsia="微软雅黑" w:hAnsi="微软雅黑" w:cs="宋体"/>
          <w:color w:val="000000" w:themeColor="text1"/>
        </w:rPr>
      </w:pPr>
    </w:p>
    <w:p w14:paraId="48D86A92" w14:textId="77777777" w:rsidR="00CF5C5E" w:rsidRPr="00AD6698" w:rsidRDefault="00CF5C5E">
      <w:pPr>
        <w:pStyle w:val="Default"/>
        <w:rPr>
          <w:rFonts w:ascii="微软雅黑" w:eastAsia="微软雅黑" w:hAnsi="微软雅黑" w:cs="宋体"/>
          <w:color w:val="000000" w:themeColor="text1"/>
        </w:rPr>
      </w:pPr>
    </w:p>
    <w:p w14:paraId="317D383C" w14:textId="77777777" w:rsidR="00CF5C5E" w:rsidRPr="00AD6698" w:rsidRDefault="00CF5C5E">
      <w:pPr>
        <w:widowControl/>
        <w:spacing w:beforeLines="50" w:before="156" w:afterLines="50" w:after="156" w:line="400" w:lineRule="exact"/>
        <w:rPr>
          <w:rFonts w:ascii="宋体" w:eastAsia="宋体" w:hAnsi="宋体" w:cs="宋体"/>
          <w:b/>
          <w:bCs/>
          <w:color w:val="000000" w:themeColor="text1"/>
          <w:sz w:val="24"/>
          <w:szCs w:val="24"/>
        </w:rPr>
      </w:pPr>
    </w:p>
    <w:p w14:paraId="2BE31D6E" w14:textId="7533451D" w:rsidR="00CF5C5E" w:rsidRPr="00AD6698" w:rsidRDefault="00000000" w:rsidP="00736A57">
      <w:pPr>
        <w:widowControl/>
        <w:spacing w:beforeLines="50" w:before="156" w:afterLines="50" w:after="156" w:line="460" w:lineRule="exact"/>
        <w:jc w:val="left"/>
        <w:rPr>
          <w:rFonts w:ascii="宋体" w:eastAsia="宋体" w:hAnsi="宋体" w:cs="宋体"/>
          <w:b/>
          <w:bCs/>
          <w:color w:val="000000" w:themeColor="text1"/>
          <w:sz w:val="24"/>
          <w:szCs w:val="24"/>
        </w:rPr>
      </w:pPr>
      <w:r w:rsidRPr="00AD6698">
        <w:rPr>
          <w:rFonts w:ascii="宋体" w:eastAsia="宋体" w:hAnsi="宋体" w:cs="宋体" w:hint="eastAsia"/>
          <w:b/>
          <w:bCs/>
          <w:color w:val="000000" w:themeColor="text1"/>
          <w:sz w:val="24"/>
          <w:szCs w:val="24"/>
        </w:rPr>
        <w:t>合同范本</w:t>
      </w:r>
      <w:r w:rsidR="00E04375" w:rsidRPr="00AD6698">
        <w:rPr>
          <w:rFonts w:ascii="宋体" w:eastAsia="宋体" w:hAnsi="宋体" w:cs="宋体" w:hint="eastAsia"/>
          <w:b/>
          <w:bCs/>
          <w:color w:val="000000" w:themeColor="text1"/>
          <w:sz w:val="24"/>
          <w:szCs w:val="24"/>
        </w:rPr>
        <w:t>（以询价文件内容为依据填写）</w:t>
      </w:r>
    </w:p>
    <w:p w14:paraId="42ECD150" w14:textId="77777777" w:rsidR="00CF5C5E" w:rsidRPr="00AD6698" w:rsidRDefault="00000000">
      <w:pPr>
        <w:pStyle w:val="1"/>
        <w:ind w:rightChars="-230" w:right="-483"/>
        <w:jc w:val="center"/>
        <w:rPr>
          <w:color w:val="000000" w:themeColor="text1"/>
        </w:rPr>
      </w:pPr>
      <w:r w:rsidRPr="00AD6698">
        <w:rPr>
          <w:rFonts w:hint="eastAsia"/>
          <w:color w:val="000000" w:themeColor="text1"/>
        </w:rPr>
        <w:t>*</w:t>
      </w:r>
      <w:r w:rsidRPr="00AD6698">
        <w:rPr>
          <w:color w:val="000000" w:themeColor="text1"/>
        </w:rPr>
        <w:t>*****</w:t>
      </w:r>
      <w:r w:rsidRPr="00AD6698">
        <w:rPr>
          <w:rFonts w:hint="eastAsia"/>
          <w:color w:val="000000" w:themeColor="text1"/>
        </w:rPr>
        <w:t>项目施工合同</w:t>
      </w:r>
    </w:p>
    <w:p w14:paraId="1226C76D" w14:textId="77777777" w:rsidR="00CF5C5E" w:rsidRPr="00AD6698" w:rsidRDefault="00000000">
      <w:pPr>
        <w:spacing w:beforeLines="50" w:before="156" w:afterLines="50" w:after="156" w:line="360" w:lineRule="auto"/>
        <w:ind w:rightChars="-230" w:right="-483" w:firstLineChars="50" w:firstLine="120"/>
        <w:rPr>
          <w:color w:val="000000" w:themeColor="text1"/>
          <w:sz w:val="24"/>
        </w:rPr>
      </w:pPr>
      <w:r w:rsidRPr="00AD6698">
        <w:rPr>
          <w:rFonts w:hint="eastAsia"/>
          <w:b/>
          <w:color w:val="000000" w:themeColor="text1"/>
          <w:sz w:val="24"/>
        </w:rPr>
        <w:t>甲方</w:t>
      </w:r>
      <w:r w:rsidRPr="00AD6698">
        <w:rPr>
          <w:rFonts w:hint="eastAsia"/>
          <w:color w:val="000000" w:themeColor="text1"/>
          <w:sz w:val="24"/>
        </w:rPr>
        <w:t>：</w:t>
      </w:r>
      <w:r w:rsidRPr="00AD6698">
        <w:rPr>
          <w:rFonts w:hint="eastAsia"/>
          <w:color w:val="000000" w:themeColor="text1"/>
          <w:sz w:val="24"/>
          <w:u w:val="single"/>
        </w:rPr>
        <w:t xml:space="preserve"> </w:t>
      </w:r>
      <w:proofErr w:type="gramStart"/>
      <w:r w:rsidRPr="00AD6698">
        <w:rPr>
          <w:rFonts w:ascii="宋体" w:eastAsia="宋体" w:hAnsi="宋体" w:cs="宋体" w:hint="eastAsia"/>
          <w:color w:val="000000" w:themeColor="text1"/>
          <w:kern w:val="0"/>
          <w:sz w:val="24"/>
          <w:szCs w:val="24"/>
          <w:u w:val="single"/>
        </w:rPr>
        <w:t>江西省寻全高速公路</w:t>
      </w:r>
      <w:proofErr w:type="gramEnd"/>
      <w:r w:rsidRPr="00AD6698">
        <w:rPr>
          <w:rFonts w:ascii="宋体" w:eastAsia="宋体" w:hAnsi="宋体" w:cs="宋体" w:hint="eastAsia"/>
          <w:color w:val="000000" w:themeColor="text1"/>
          <w:kern w:val="0"/>
          <w:sz w:val="24"/>
          <w:szCs w:val="24"/>
          <w:u w:val="single"/>
        </w:rPr>
        <w:t>有限责任公司</w:t>
      </w:r>
      <w:r w:rsidRPr="00AD6698">
        <w:rPr>
          <w:color w:val="000000" w:themeColor="text1"/>
          <w:sz w:val="24"/>
          <w:u w:val="single"/>
        </w:rPr>
        <w:t xml:space="preserve"> </w:t>
      </w:r>
      <w:r w:rsidRPr="00AD6698">
        <w:rPr>
          <w:rFonts w:hint="eastAsia"/>
          <w:color w:val="000000" w:themeColor="text1"/>
          <w:sz w:val="24"/>
        </w:rPr>
        <w:t xml:space="preserve"> </w:t>
      </w:r>
      <w:r w:rsidRPr="00AD6698">
        <w:rPr>
          <w:color w:val="000000" w:themeColor="text1"/>
          <w:sz w:val="24"/>
        </w:rPr>
        <w:t>（</w:t>
      </w:r>
      <w:r w:rsidRPr="00AD6698">
        <w:rPr>
          <w:rFonts w:hint="eastAsia"/>
          <w:color w:val="000000" w:themeColor="text1"/>
          <w:sz w:val="24"/>
        </w:rPr>
        <w:t>以下简称甲方）</w:t>
      </w:r>
    </w:p>
    <w:p w14:paraId="74BD6082" w14:textId="77777777" w:rsidR="00CF5C5E" w:rsidRPr="00AD6698" w:rsidRDefault="00000000">
      <w:pPr>
        <w:ind w:rightChars="-230" w:right="-483"/>
        <w:rPr>
          <w:bCs/>
          <w:color w:val="000000" w:themeColor="text1"/>
          <w:sz w:val="24"/>
          <w:szCs w:val="24"/>
        </w:rPr>
      </w:pPr>
      <w:r w:rsidRPr="00AD6698">
        <w:rPr>
          <w:rFonts w:hint="eastAsia"/>
          <w:bCs/>
          <w:color w:val="000000" w:themeColor="text1"/>
          <w:sz w:val="24"/>
          <w:szCs w:val="24"/>
        </w:rPr>
        <w:t>统一社会信用代码：</w:t>
      </w:r>
      <w:r w:rsidRPr="00AD6698">
        <w:rPr>
          <w:bCs/>
          <w:color w:val="000000" w:themeColor="text1"/>
          <w:sz w:val="24"/>
          <w:szCs w:val="24"/>
        </w:rPr>
        <w:t>91360700576100813B</w:t>
      </w:r>
      <w:r w:rsidRPr="00AD6698">
        <w:rPr>
          <w:rFonts w:hint="eastAsia"/>
          <w:bCs/>
          <w:color w:val="000000" w:themeColor="text1"/>
          <w:sz w:val="24"/>
          <w:szCs w:val="24"/>
        </w:rPr>
        <w:t xml:space="preserve"> </w:t>
      </w:r>
      <w:r w:rsidRPr="00AD6698">
        <w:rPr>
          <w:bCs/>
          <w:color w:val="000000" w:themeColor="text1"/>
          <w:sz w:val="24"/>
          <w:szCs w:val="24"/>
        </w:rPr>
        <w:t xml:space="preserve">                          </w:t>
      </w:r>
    </w:p>
    <w:p w14:paraId="202C591C" w14:textId="77777777" w:rsidR="00CF5C5E" w:rsidRPr="00AD6698" w:rsidRDefault="00000000">
      <w:pPr>
        <w:spacing w:beforeLines="50" w:before="156" w:afterLines="50" w:after="156" w:line="360" w:lineRule="auto"/>
        <w:ind w:rightChars="-230" w:right="-483" w:firstLineChars="50" w:firstLine="120"/>
        <w:rPr>
          <w:color w:val="000000" w:themeColor="text1"/>
          <w:sz w:val="24"/>
        </w:rPr>
      </w:pPr>
      <w:r w:rsidRPr="00AD6698">
        <w:rPr>
          <w:rFonts w:hint="eastAsia"/>
          <w:b/>
          <w:color w:val="000000" w:themeColor="text1"/>
          <w:sz w:val="24"/>
        </w:rPr>
        <w:t>乙方</w:t>
      </w:r>
      <w:r w:rsidRPr="00AD6698">
        <w:rPr>
          <w:rFonts w:hint="eastAsia"/>
          <w:color w:val="000000" w:themeColor="text1"/>
          <w:sz w:val="24"/>
        </w:rPr>
        <w:t>：</w:t>
      </w:r>
      <w:bookmarkStart w:id="4" w:name="_Hlk171003851"/>
      <w:r w:rsidRPr="00AD6698">
        <w:rPr>
          <w:rFonts w:hint="eastAsia"/>
          <w:color w:val="000000" w:themeColor="text1"/>
          <w:sz w:val="24"/>
          <w:u w:val="single"/>
        </w:rPr>
        <w:t xml:space="preserve"> </w:t>
      </w:r>
      <w:r w:rsidRPr="00AD6698">
        <w:rPr>
          <w:color w:val="000000" w:themeColor="text1"/>
          <w:sz w:val="24"/>
          <w:u w:val="single"/>
        </w:rPr>
        <w:t xml:space="preserve">                               </w:t>
      </w:r>
      <w:bookmarkEnd w:id="4"/>
      <w:r w:rsidRPr="00AD6698">
        <w:rPr>
          <w:color w:val="000000" w:themeColor="text1"/>
          <w:sz w:val="24"/>
        </w:rPr>
        <w:t xml:space="preserve"> </w:t>
      </w:r>
      <w:r w:rsidRPr="00AD6698">
        <w:rPr>
          <w:color w:val="000000" w:themeColor="text1"/>
          <w:sz w:val="24"/>
        </w:rPr>
        <w:t>（</w:t>
      </w:r>
      <w:r w:rsidRPr="00AD6698">
        <w:rPr>
          <w:rFonts w:hint="eastAsia"/>
          <w:color w:val="000000" w:themeColor="text1"/>
          <w:sz w:val="24"/>
        </w:rPr>
        <w:t>以下简称乙方）</w:t>
      </w:r>
    </w:p>
    <w:p w14:paraId="606340A4" w14:textId="77777777" w:rsidR="00CF5C5E" w:rsidRPr="00AD6698" w:rsidRDefault="00000000">
      <w:pPr>
        <w:spacing w:line="360" w:lineRule="auto"/>
        <w:ind w:rightChars="-230" w:right="-483"/>
        <w:rPr>
          <w:bCs/>
          <w:color w:val="000000" w:themeColor="text1"/>
          <w:sz w:val="24"/>
          <w:szCs w:val="24"/>
          <w:u w:val="single"/>
        </w:rPr>
      </w:pPr>
      <w:r w:rsidRPr="00AD6698">
        <w:rPr>
          <w:rFonts w:hint="eastAsia"/>
          <w:bCs/>
          <w:color w:val="000000" w:themeColor="text1"/>
          <w:sz w:val="24"/>
          <w:szCs w:val="24"/>
        </w:rPr>
        <w:t>统一社会信用代码：</w:t>
      </w:r>
      <w:r w:rsidRPr="00AD6698">
        <w:rPr>
          <w:bCs/>
          <w:color w:val="000000" w:themeColor="text1"/>
          <w:sz w:val="24"/>
          <w:szCs w:val="24"/>
        </w:rPr>
        <w:t xml:space="preserve">                           </w:t>
      </w:r>
    </w:p>
    <w:p w14:paraId="5AB3B9A1" w14:textId="77777777" w:rsidR="00CF5C5E" w:rsidRPr="00AD6698" w:rsidRDefault="00000000">
      <w:pPr>
        <w:spacing w:line="360" w:lineRule="auto"/>
        <w:ind w:leftChars="211" w:left="1163" w:rightChars="-230" w:right="-483" w:hangingChars="300" w:hanging="720"/>
        <w:rPr>
          <w:color w:val="000000" w:themeColor="text1"/>
          <w:sz w:val="24"/>
        </w:rPr>
      </w:pPr>
      <w:r w:rsidRPr="00AD6698">
        <w:rPr>
          <w:rFonts w:hint="eastAsia"/>
          <w:color w:val="000000" w:themeColor="text1"/>
          <w:sz w:val="24"/>
        </w:rPr>
        <w:t>根据《中华人民共和国民法典》及其他法律、法规的有关规定，本着相互尊重原则，甲方</w:t>
      </w:r>
    </w:p>
    <w:p w14:paraId="3BE53E77" w14:textId="77777777" w:rsidR="00CF5C5E" w:rsidRPr="00AD6698" w:rsidRDefault="00000000">
      <w:pPr>
        <w:spacing w:line="360" w:lineRule="auto"/>
        <w:ind w:leftChars="211" w:left="1163" w:rightChars="-230" w:right="-483" w:hangingChars="300" w:hanging="720"/>
        <w:rPr>
          <w:color w:val="000000" w:themeColor="text1"/>
          <w:sz w:val="24"/>
        </w:rPr>
      </w:pPr>
      <w:r w:rsidRPr="00AD6698">
        <w:rPr>
          <w:rFonts w:hint="eastAsia"/>
          <w:color w:val="000000" w:themeColor="text1"/>
          <w:sz w:val="24"/>
        </w:rPr>
        <w:t>将</w:t>
      </w:r>
      <w:r w:rsidRPr="00AD6698">
        <w:rPr>
          <w:rFonts w:ascii="宋体" w:eastAsia="宋体" w:hAnsi="宋体" w:cs="宋体" w:hint="eastAsia"/>
          <w:color w:val="000000" w:themeColor="text1"/>
          <w:kern w:val="0"/>
          <w:sz w:val="24"/>
          <w:szCs w:val="24"/>
          <w:u w:val="single"/>
        </w:rPr>
        <w:t xml:space="preserve"> </w:t>
      </w:r>
      <w:r w:rsidRPr="00AD6698">
        <w:rPr>
          <w:rFonts w:ascii="宋体" w:eastAsia="宋体" w:hAnsi="宋体" w:cs="宋体"/>
          <w:color w:val="000000" w:themeColor="text1"/>
          <w:kern w:val="0"/>
          <w:sz w:val="24"/>
          <w:szCs w:val="24"/>
          <w:u w:val="single"/>
        </w:rPr>
        <w:t xml:space="preserve">                    </w:t>
      </w:r>
      <w:r w:rsidRPr="00AD6698">
        <w:rPr>
          <w:rFonts w:ascii="宋体" w:eastAsia="宋体" w:hAnsi="宋体" w:cs="宋体" w:hint="eastAsia"/>
          <w:color w:val="000000" w:themeColor="text1"/>
          <w:kern w:val="0"/>
          <w:sz w:val="24"/>
          <w:szCs w:val="24"/>
          <w:u w:val="single"/>
        </w:rPr>
        <w:t>项目</w:t>
      </w:r>
      <w:r w:rsidRPr="00AD6698">
        <w:rPr>
          <w:rFonts w:hint="eastAsia"/>
          <w:color w:val="000000" w:themeColor="text1"/>
          <w:sz w:val="24"/>
        </w:rPr>
        <w:t>发包给乙方实施完成，为确保工程顺利进行，结合本工程的具体情况，经甲乙双方友好协商，达成如下合同条款：</w:t>
      </w:r>
    </w:p>
    <w:p w14:paraId="649A2110" w14:textId="77777777" w:rsidR="00CF5C5E" w:rsidRPr="00AD6698" w:rsidRDefault="00000000">
      <w:pPr>
        <w:pStyle w:val="2"/>
        <w:numPr>
          <w:ilvl w:val="0"/>
          <w:numId w:val="2"/>
        </w:numPr>
        <w:spacing w:line="416" w:lineRule="auto"/>
        <w:ind w:rightChars="-230" w:right="-483"/>
        <w:rPr>
          <w:color w:val="000000" w:themeColor="text1"/>
          <w:sz w:val="28"/>
        </w:rPr>
      </w:pPr>
      <w:r w:rsidRPr="00AD6698">
        <w:rPr>
          <w:rFonts w:hint="eastAsia"/>
          <w:color w:val="000000" w:themeColor="text1"/>
          <w:sz w:val="28"/>
        </w:rPr>
        <w:t>工程概况</w:t>
      </w:r>
    </w:p>
    <w:p w14:paraId="07F347BF" w14:textId="77777777" w:rsidR="00CF5C5E" w:rsidRPr="00AD6698" w:rsidRDefault="00000000">
      <w:pPr>
        <w:spacing w:line="360" w:lineRule="auto"/>
        <w:ind w:rightChars="-230" w:right="-483"/>
        <w:rPr>
          <w:rFonts w:asciiTheme="minorEastAsia" w:hAnsiTheme="minorEastAsia"/>
          <w:color w:val="000000" w:themeColor="text1"/>
          <w:sz w:val="24"/>
          <w:szCs w:val="24"/>
        </w:rPr>
      </w:pPr>
      <w:r w:rsidRPr="00AD6698">
        <w:rPr>
          <w:rFonts w:asciiTheme="minorEastAsia" w:hAnsiTheme="minorEastAsia"/>
          <w:color w:val="000000" w:themeColor="text1"/>
          <w:sz w:val="24"/>
          <w:szCs w:val="24"/>
        </w:rPr>
        <w:t>1</w:t>
      </w:r>
      <w:r w:rsidRPr="00AD6698">
        <w:rPr>
          <w:rFonts w:asciiTheme="minorEastAsia" w:hAnsiTheme="minorEastAsia" w:hint="eastAsia"/>
          <w:color w:val="000000" w:themeColor="text1"/>
          <w:sz w:val="24"/>
          <w:szCs w:val="24"/>
        </w:rPr>
        <w:t>、工程名称：</w:t>
      </w:r>
      <w:r w:rsidRPr="00AD6698">
        <w:rPr>
          <w:rFonts w:asciiTheme="minorEastAsia" w:hAnsiTheme="minorEastAsia" w:hint="eastAsia"/>
          <w:color w:val="000000" w:themeColor="text1"/>
          <w:sz w:val="24"/>
          <w:szCs w:val="24"/>
          <w:u w:val="single"/>
        </w:rPr>
        <w:t xml:space="preserve"> </w:t>
      </w:r>
      <w:r w:rsidRPr="00AD6698">
        <w:rPr>
          <w:rFonts w:asciiTheme="minorEastAsia" w:hAnsiTheme="minorEastAsia"/>
          <w:color w:val="000000" w:themeColor="text1"/>
          <w:sz w:val="24"/>
          <w:szCs w:val="24"/>
          <w:u w:val="single"/>
        </w:rPr>
        <w:t xml:space="preserve"> </w:t>
      </w:r>
      <w:r w:rsidRPr="00AD6698">
        <w:rPr>
          <w:rFonts w:ascii="宋体" w:eastAsia="宋体" w:hAnsi="宋体" w:cs="宋体" w:hint="eastAsia"/>
          <w:color w:val="000000" w:themeColor="text1"/>
          <w:kern w:val="0"/>
          <w:sz w:val="24"/>
          <w:szCs w:val="24"/>
          <w:u w:val="single"/>
        </w:rPr>
        <w:t xml:space="preserve"> </w:t>
      </w:r>
      <w:r w:rsidRPr="00AD6698">
        <w:rPr>
          <w:rFonts w:ascii="宋体" w:eastAsia="宋体" w:hAnsi="宋体" w:cs="宋体"/>
          <w:color w:val="000000" w:themeColor="text1"/>
          <w:kern w:val="0"/>
          <w:sz w:val="24"/>
          <w:szCs w:val="24"/>
          <w:u w:val="single"/>
        </w:rPr>
        <w:t xml:space="preserve">                             </w:t>
      </w:r>
      <w:r w:rsidRPr="00AD6698">
        <w:rPr>
          <w:rFonts w:asciiTheme="minorEastAsia" w:hAnsiTheme="minorEastAsia"/>
          <w:color w:val="000000" w:themeColor="text1"/>
          <w:sz w:val="24"/>
          <w:szCs w:val="24"/>
          <w:u w:val="single"/>
        </w:rPr>
        <w:t xml:space="preserve">  </w:t>
      </w:r>
      <w:r w:rsidRPr="00AD6698">
        <w:rPr>
          <w:rFonts w:asciiTheme="minorEastAsia" w:hAnsiTheme="minorEastAsia"/>
          <w:color w:val="000000" w:themeColor="text1"/>
          <w:sz w:val="24"/>
          <w:szCs w:val="24"/>
        </w:rPr>
        <w:t>；</w:t>
      </w:r>
    </w:p>
    <w:p w14:paraId="1B141134" w14:textId="77777777" w:rsidR="00CF5C5E" w:rsidRPr="00AD6698" w:rsidRDefault="00000000">
      <w:pPr>
        <w:spacing w:line="360" w:lineRule="auto"/>
        <w:ind w:rightChars="-230" w:right="-483"/>
        <w:rPr>
          <w:rFonts w:asciiTheme="minorEastAsia" w:hAnsiTheme="minorEastAsia"/>
          <w:color w:val="000000" w:themeColor="text1"/>
          <w:sz w:val="24"/>
          <w:szCs w:val="24"/>
        </w:rPr>
      </w:pPr>
      <w:r w:rsidRPr="00AD6698">
        <w:rPr>
          <w:rFonts w:asciiTheme="minorEastAsia" w:hAnsiTheme="minorEastAsia"/>
          <w:color w:val="000000" w:themeColor="text1"/>
          <w:sz w:val="24"/>
          <w:szCs w:val="24"/>
        </w:rPr>
        <w:t>2</w:t>
      </w:r>
      <w:r w:rsidRPr="00AD6698">
        <w:rPr>
          <w:rFonts w:asciiTheme="minorEastAsia" w:hAnsiTheme="minorEastAsia" w:hint="eastAsia"/>
          <w:color w:val="000000" w:themeColor="text1"/>
          <w:sz w:val="24"/>
          <w:szCs w:val="24"/>
        </w:rPr>
        <w:t>、工程地点：</w:t>
      </w:r>
      <w:r w:rsidRPr="00AD6698">
        <w:rPr>
          <w:rFonts w:ascii="宋体" w:eastAsia="宋体" w:hAnsi="宋体" w:cs="宋体" w:hint="eastAsia"/>
          <w:color w:val="000000" w:themeColor="text1"/>
          <w:kern w:val="0"/>
          <w:sz w:val="24"/>
          <w:szCs w:val="24"/>
          <w:u w:val="single"/>
        </w:rPr>
        <w:t xml:space="preserve"> </w:t>
      </w:r>
      <w:r w:rsidRPr="00AD6698">
        <w:rPr>
          <w:rFonts w:ascii="宋体" w:eastAsia="宋体" w:hAnsi="宋体" w:cs="宋体"/>
          <w:color w:val="000000" w:themeColor="text1"/>
          <w:kern w:val="0"/>
          <w:sz w:val="24"/>
          <w:szCs w:val="24"/>
          <w:u w:val="single"/>
        </w:rPr>
        <w:t xml:space="preserve">                                 </w:t>
      </w:r>
      <w:r w:rsidRPr="00AD6698">
        <w:rPr>
          <w:rFonts w:asciiTheme="minorEastAsia" w:hAnsiTheme="minorEastAsia"/>
          <w:color w:val="000000" w:themeColor="text1"/>
          <w:sz w:val="24"/>
          <w:szCs w:val="24"/>
        </w:rPr>
        <w:t>；</w:t>
      </w:r>
    </w:p>
    <w:p w14:paraId="6BE4AED0" w14:textId="77777777" w:rsidR="00CF5C5E" w:rsidRPr="00AD6698" w:rsidRDefault="00000000">
      <w:pPr>
        <w:spacing w:line="360" w:lineRule="auto"/>
        <w:ind w:rightChars="-230" w:right="-483"/>
        <w:rPr>
          <w:rFonts w:asciiTheme="minorEastAsia" w:hAnsiTheme="minorEastAsia"/>
          <w:color w:val="000000" w:themeColor="text1"/>
          <w:sz w:val="24"/>
          <w:szCs w:val="24"/>
        </w:rPr>
      </w:pPr>
      <w:r w:rsidRPr="00AD6698">
        <w:rPr>
          <w:rFonts w:asciiTheme="minorEastAsia" w:hAnsiTheme="minorEastAsia"/>
          <w:color w:val="000000" w:themeColor="text1"/>
          <w:sz w:val="24"/>
          <w:szCs w:val="24"/>
        </w:rPr>
        <w:t>3、</w:t>
      </w:r>
      <w:r w:rsidRPr="00AD6698">
        <w:rPr>
          <w:rFonts w:asciiTheme="minorEastAsia" w:hAnsiTheme="minorEastAsia" w:hint="eastAsia"/>
          <w:color w:val="000000" w:themeColor="text1"/>
          <w:sz w:val="24"/>
          <w:szCs w:val="24"/>
        </w:rPr>
        <w:t>质 保 期：</w:t>
      </w:r>
      <w:r w:rsidRPr="00AD6698">
        <w:rPr>
          <w:rFonts w:asciiTheme="minorEastAsia" w:hAnsiTheme="minorEastAsia" w:hint="eastAsia"/>
          <w:color w:val="000000" w:themeColor="text1"/>
          <w:sz w:val="24"/>
          <w:szCs w:val="24"/>
          <w:u w:val="single"/>
        </w:rPr>
        <w:t xml:space="preserve"> </w:t>
      </w:r>
      <w:r w:rsidRPr="00AD6698">
        <w:rPr>
          <w:rFonts w:asciiTheme="minorEastAsia" w:hAnsiTheme="minorEastAsia"/>
          <w:color w:val="000000" w:themeColor="text1"/>
          <w:sz w:val="24"/>
          <w:szCs w:val="24"/>
          <w:u w:val="single"/>
        </w:rPr>
        <w:t xml:space="preserve">* </w:t>
      </w:r>
      <w:r w:rsidRPr="00AD6698">
        <w:rPr>
          <w:rFonts w:asciiTheme="minorEastAsia" w:hAnsiTheme="minorEastAsia" w:hint="eastAsia"/>
          <w:color w:val="000000" w:themeColor="text1"/>
          <w:sz w:val="24"/>
          <w:szCs w:val="24"/>
        </w:rPr>
        <w:t>年，验收合格后起算</w:t>
      </w:r>
      <w:r w:rsidRPr="00AD6698">
        <w:rPr>
          <w:rFonts w:asciiTheme="minorEastAsia" w:hAnsiTheme="minorEastAsia"/>
          <w:color w:val="000000" w:themeColor="text1"/>
          <w:sz w:val="24"/>
          <w:szCs w:val="24"/>
        </w:rPr>
        <w:t>；</w:t>
      </w:r>
    </w:p>
    <w:p w14:paraId="3F1340DF" w14:textId="77777777" w:rsidR="00CF5C5E" w:rsidRPr="00AD6698" w:rsidRDefault="00000000">
      <w:pPr>
        <w:pStyle w:val="2"/>
        <w:ind w:rightChars="-230" w:right="-483"/>
        <w:rPr>
          <w:color w:val="000000" w:themeColor="text1"/>
          <w:sz w:val="28"/>
        </w:rPr>
      </w:pPr>
      <w:r w:rsidRPr="00AD6698">
        <w:rPr>
          <w:rFonts w:hint="eastAsia"/>
          <w:color w:val="000000" w:themeColor="text1"/>
          <w:sz w:val="28"/>
        </w:rPr>
        <w:t>二、工程期限</w:t>
      </w:r>
    </w:p>
    <w:p w14:paraId="60AC86A6" w14:textId="77777777" w:rsidR="00CF5C5E" w:rsidRPr="00AD6698" w:rsidRDefault="00000000">
      <w:pPr>
        <w:spacing w:line="360" w:lineRule="auto"/>
        <w:ind w:rightChars="-230" w:right="-483"/>
        <w:rPr>
          <w:rFonts w:asciiTheme="minorEastAsia" w:hAnsiTheme="minorEastAsia"/>
          <w:color w:val="000000" w:themeColor="text1"/>
          <w:sz w:val="24"/>
        </w:rPr>
      </w:pPr>
      <w:r w:rsidRPr="00AD6698">
        <w:rPr>
          <w:rFonts w:asciiTheme="minorEastAsia" w:hAnsiTheme="minorEastAsia"/>
          <w:color w:val="000000" w:themeColor="text1"/>
          <w:sz w:val="24"/>
        </w:rPr>
        <w:t>1、</w:t>
      </w:r>
      <w:r w:rsidRPr="00AD6698">
        <w:rPr>
          <w:rFonts w:asciiTheme="minorEastAsia" w:hAnsiTheme="minorEastAsia" w:hint="eastAsia"/>
          <w:color w:val="000000" w:themeColor="text1"/>
          <w:sz w:val="24"/>
        </w:rPr>
        <w:t>本工程合同总工期为</w:t>
      </w:r>
      <w:r w:rsidRPr="00AD6698">
        <w:rPr>
          <w:rFonts w:asciiTheme="minorEastAsia" w:hAnsiTheme="minorEastAsia"/>
          <w:color w:val="000000" w:themeColor="text1"/>
          <w:sz w:val="24"/>
          <w:u w:val="single"/>
        </w:rPr>
        <w:t xml:space="preserve"> </w:t>
      </w:r>
      <w:r w:rsidRPr="00AD6698">
        <w:rPr>
          <w:rFonts w:asciiTheme="majorEastAsia" w:eastAsiaTheme="majorEastAsia" w:hAnsiTheme="majorEastAsia" w:cstheme="majorEastAsia"/>
          <w:color w:val="000000" w:themeColor="text1"/>
          <w:kern w:val="0"/>
          <w:sz w:val="24"/>
          <w:szCs w:val="24"/>
          <w:u w:val="single"/>
        </w:rPr>
        <w:t>**</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rPr>
        <w:t>天（从合同签订生效日起算工期）。</w:t>
      </w:r>
    </w:p>
    <w:p w14:paraId="55B66DC3" w14:textId="77777777" w:rsidR="00CF5C5E" w:rsidRPr="00AD6698" w:rsidRDefault="00000000">
      <w:pPr>
        <w:widowControl/>
        <w:spacing w:line="380" w:lineRule="exact"/>
        <w:ind w:rightChars="-230" w:right="-483"/>
        <w:jc w:val="left"/>
        <w:rPr>
          <w:rFonts w:asciiTheme="minorEastAsia" w:hAnsiTheme="minorEastAsia"/>
          <w:color w:val="000000" w:themeColor="text1"/>
          <w:sz w:val="24"/>
          <w:lang w:val="zh-CN"/>
        </w:rPr>
      </w:pPr>
      <w:r w:rsidRPr="00AD6698">
        <w:rPr>
          <w:rFonts w:asciiTheme="minorEastAsia" w:hAnsiTheme="minorEastAsia"/>
          <w:color w:val="000000" w:themeColor="text1"/>
          <w:sz w:val="24"/>
        </w:rPr>
        <w:t>2、</w:t>
      </w:r>
      <w:r w:rsidRPr="00AD6698">
        <w:rPr>
          <w:rFonts w:asciiTheme="minorEastAsia" w:hAnsiTheme="minorEastAsia" w:hint="eastAsia"/>
          <w:color w:val="000000" w:themeColor="text1"/>
          <w:sz w:val="24"/>
        </w:rPr>
        <w:t>如乙方未在约定期限内完成，每延期一天向甲方支付违约金合同金额的</w:t>
      </w:r>
      <w:r w:rsidRPr="00AD6698">
        <w:rPr>
          <w:rFonts w:asciiTheme="majorEastAsia" w:eastAsiaTheme="majorEastAsia" w:hAnsiTheme="majorEastAsia" w:cstheme="majorEastAsia"/>
          <w:b/>
          <w:bCs/>
          <w:color w:val="000000" w:themeColor="text1"/>
          <w:kern w:val="0"/>
          <w:sz w:val="24"/>
          <w:szCs w:val="24"/>
        </w:rPr>
        <w:t>**%</w:t>
      </w:r>
      <w:r w:rsidRPr="00AD6698">
        <w:rPr>
          <w:rFonts w:asciiTheme="minorEastAsia" w:hAnsiTheme="minorEastAsia" w:hint="eastAsia"/>
          <w:color w:val="000000" w:themeColor="text1"/>
          <w:sz w:val="24"/>
        </w:rPr>
        <w:t>，直至违约金达到合同总价，甲方仍保留进一步追责的权利。</w:t>
      </w:r>
      <w:r w:rsidRPr="00AD6698">
        <w:rPr>
          <w:rFonts w:asciiTheme="minorEastAsia" w:hAnsiTheme="minorEastAsia" w:hint="eastAsia"/>
          <w:color w:val="000000" w:themeColor="text1"/>
          <w:sz w:val="24"/>
          <w:lang w:val="zh-CN"/>
        </w:rPr>
        <w:t>逾期达到</w:t>
      </w:r>
      <w:r w:rsidRPr="00AD6698">
        <w:rPr>
          <w:rFonts w:asciiTheme="minorEastAsia" w:hAnsiTheme="minorEastAsia"/>
          <w:color w:val="000000" w:themeColor="text1"/>
          <w:sz w:val="24"/>
          <w:u w:val="single"/>
          <w:lang w:val="zh-CN"/>
        </w:rPr>
        <w:t xml:space="preserve"> </w:t>
      </w:r>
      <w:r w:rsidRPr="00AD6698">
        <w:rPr>
          <w:rFonts w:asciiTheme="minorEastAsia" w:hAnsiTheme="minorEastAsia" w:hint="eastAsia"/>
          <w:color w:val="000000" w:themeColor="text1"/>
          <w:sz w:val="24"/>
          <w:u w:val="single"/>
        </w:rPr>
        <w:t>15</w:t>
      </w:r>
      <w:r w:rsidRPr="00AD6698">
        <w:rPr>
          <w:rFonts w:asciiTheme="minorEastAsia" w:hAnsiTheme="minorEastAsia"/>
          <w:color w:val="000000" w:themeColor="text1"/>
          <w:sz w:val="24"/>
          <w:u w:val="single"/>
          <w:lang w:val="zh-CN"/>
        </w:rPr>
        <w:t xml:space="preserve"> </w:t>
      </w:r>
      <w:r w:rsidRPr="00AD6698">
        <w:rPr>
          <w:rFonts w:asciiTheme="minorEastAsia" w:hAnsiTheme="minorEastAsia" w:hint="eastAsia"/>
          <w:color w:val="000000" w:themeColor="text1"/>
          <w:sz w:val="24"/>
          <w:lang w:val="zh-CN"/>
        </w:rPr>
        <w:t>日，甲方有权解除本合同并要求乙方承担赔偿损失、支付违约金等违约责任</w:t>
      </w:r>
      <w:r w:rsidRPr="00AD6698">
        <w:rPr>
          <w:rFonts w:asciiTheme="minorEastAsia" w:hAnsiTheme="minorEastAsia"/>
          <w:color w:val="000000" w:themeColor="text1"/>
          <w:sz w:val="24"/>
          <w:lang w:val="zh-CN"/>
        </w:rPr>
        <w:t>。</w:t>
      </w:r>
    </w:p>
    <w:p w14:paraId="529DBB6A" w14:textId="77777777" w:rsidR="00CF5C5E" w:rsidRPr="00AD6698" w:rsidRDefault="00000000">
      <w:pPr>
        <w:widowControl/>
        <w:ind w:rightChars="-230" w:right="-483"/>
        <w:jc w:val="left"/>
        <w:rPr>
          <w:color w:val="000000" w:themeColor="text1"/>
        </w:rPr>
      </w:pPr>
      <w:r w:rsidRPr="00AD6698">
        <w:rPr>
          <w:rFonts w:hint="eastAsia"/>
          <w:color w:val="000000" w:themeColor="text1"/>
        </w:rPr>
        <w:br w:type="page"/>
      </w:r>
    </w:p>
    <w:p w14:paraId="082BA8BA" w14:textId="77777777" w:rsidR="00CF5C5E" w:rsidRPr="00AD6698" w:rsidRDefault="00000000">
      <w:pPr>
        <w:pStyle w:val="2"/>
        <w:numPr>
          <w:ilvl w:val="0"/>
          <w:numId w:val="2"/>
        </w:numPr>
        <w:spacing w:line="416" w:lineRule="auto"/>
        <w:ind w:rightChars="-230" w:right="-483"/>
        <w:rPr>
          <w:color w:val="000000" w:themeColor="text1"/>
          <w:sz w:val="28"/>
        </w:rPr>
      </w:pPr>
      <w:r w:rsidRPr="00AD6698">
        <w:rPr>
          <w:rFonts w:hint="eastAsia"/>
          <w:color w:val="000000" w:themeColor="text1"/>
          <w:sz w:val="28"/>
        </w:rPr>
        <w:lastRenderedPageBreak/>
        <w:t>工程合同总价</w:t>
      </w:r>
    </w:p>
    <w:p w14:paraId="0DF4AB89" w14:textId="77777777" w:rsidR="00CF5C5E" w:rsidRPr="00AD6698" w:rsidRDefault="00000000">
      <w:pPr>
        <w:spacing w:line="360" w:lineRule="auto"/>
        <w:ind w:rightChars="-230" w:right="-483"/>
        <w:rPr>
          <w:rFonts w:asciiTheme="minorEastAsia" w:hAnsiTheme="minorEastAsia"/>
          <w:color w:val="000000" w:themeColor="text1"/>
          <w:sz w:val="24"/>
        </w:rPr>
      </w:pPr>
      <w:r w:rsidRPr="00AD6698">
        <w:rPr>
          <w:rFonts w:asciiTheme="minorEastAsia" w:hAnsiTheme="minorEastAsia" w:hint="eastAsia"/>
          <w:color w:val="000000" w:themeColor="text1"/>
          <w:sz w:val="24"/>
        </w:rPr>
        <w:t>1、本工程的合同总价（含税）为人民币（大写）：</w:t>
      </w:r>
      <w:r w:rsidRPr="00AD6698">
        <w:rPr>
          <w:rFonts w:asciiTheme="minorEastAsia" w:hAnsiTheme="minorEastAsia" w:hint="eastAsia"/>
          <w:color w:val="000000" w:themeColor="text1"/>
          <w:sz w:val="24"/>
          <w:u w:val="single"/>
        </w:rPr>
        <w:t xml:space="preserve"> </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rPr>
        <w:t>（￥</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u w:val="single"/>
        </w:rPr>
        <w:t>元</w:t>
      </w:r>
      <w:r w:rsidRPr="00AD6698">
        <w:rPr>
          <w:rFonts w:asciiTheme="minorEastAsia" w:hAnsiTheme="minorEastAsia"/>
          <w:color w:val="000000" w:themeColor="text1"/>
          <w:sz w:val="24"/>
          <w:u w:val="single"/>
        </w:rPr>
        <w:t xml:space="preserve"> </w:t>
      </w:r>
      <w:r w:rsidRPr="00AD6698">
        <w:rPr>
          <w:rFonts w:asciiTheme="minorEastAsia" w:hAnsiTheme="minorEastAsia"/>
          <w:color w:val="000000" w:themeColor="text1"/>
          <w:sz w:val="24"/>
        </w:rPr>
        <w:t>）。</w:t>
      </w:r>
    </w:p>
    <w:p w14:paraId="7E655093" w14:textId="77777777" w:rsidR="00CF5C5E" w:rsidRPr="00AD6698" w:rsidRDefault="00000000">
      <w:pPr>
        <w:spacing w:line="360" w:lineRule="auto"/>
        <w:ind w:rightChars="-230" w:right="-483"/>
        <w:rPr>
          <w:rFonts w:asciiTheme="minorEastAsia" w:hAnsiTheme="minorEastAsia"/>
          <w:color w:val="000000" w:themeColor="text1"/>
          <w:sz w:val="24"/>
        </w:rPr>
      </w:pPr>
      <w:r w:rsidRPr="00AD6698">
        <w:rPr>
          <w:rFonts w:asciiTheme="minorEastAsia" w:hAnsiTheme="minorEastAsia"/>
          <w:color w:val="000000" w:themeColor="text1"/>
          <w:sz w:val="24"/>
        </w:rPr>
        <w:t>2、</w:t>
      </w:r>
      <w:r w:rsidRPr="00AD6698">
        <w:rPr>
          <w:rFonts w:asciiTheme="minorEastAsia" w:hAnsiTheme="minorEastAsia" w:hint="eastAsia"/>
          <w:color w:val="000000" w:themeColor="text1"/>
          <w:sz w:val="24"/>
        </w:rPr>
        <w:t>工程量清单：</w:t>
      </w:r>
    </w:p>
    <w:p w14:paraId="0FD1253F" w14:textId="77777777" w:rsidR="00CF5C5E" w:rsidRPr="00AD6698" w:rsidRDefault="00000000">
      <w:pPr>
        <w:spacing w:line="360" w:lineRule="auto"/>
        <w:ind w:rightChars="-230" w:right="-483"/>
        <w:rPr>
          <w:rFonts w:asciiTheme="minorEastAsia" w:hAnsiTheme="minorEastAsia"/>
          <w:color w:val="000000" w:themeColor="text1"/>
          <w:sz w:val="24"/>
        </w:rPr>
      </w:pPr>
      <w:r w:rsidRPr="00AD6698">
        <w:rPr>
          <w:rFonts w:asciiTheme="minorEastAsia" w:hAnsiTheme="minorEastAsia" w:hint="eastAsia"/>
          <w:color w:val="000000" w:themeColor="text1"/>
          <w:sz w:val="24"/>
        </w:rPr>
        <w:t>（附表）</w:t>
      </w:r>
    </w:p>
    <w:p w14:paraId="658E8F84" w14:textId="77777777" w:rsidR="00CF5C5E" w:rsidRPr="00AD6698" w:rsidRDefault="00000000">
      <w:pPr>
        <w:spacing w:line="360" w:lineRule="auto"/>
        <w:ind w:rightChars="-230" w:right="-483"/>
        <w:rPr>
          <w:rFonts w:asciiTheme="minorEastAsia" w:hAnsiTheme="minorEastAsia" w:cs="宋体"/>
          <w:color w:val="000000" w:themeColor="text1"/>
          <w:kern w:val="0"/>
          <w:sz w:val="24"/>
          <w:szCs w:val="24"/>
          <w:lang w:bidi="ar"/>
        </w:rPr>
      </w:pPr>
      <w:r w:rsidRPr="00AD6698">
        <w:rPr>
          <w:rFonts w:asciiTheme="minorEastAsia" w:hAnsiTheme="minorEastAsia" w:hint="eastAsia"/>
          <w:color w:val="000000" w:themeColor="text1"/>
          <w:sz w:val="24"/>
        </w:rPr>
        <w:t>3、注：</w:t>
      </w:r>
      <w:r w:rsidRPr="00AD6698">
        <w:rPr>
          <w:rFonts w:asciiTheme="minorEastAsia" w:hAnsiTheme="minorEastAsia" w:cs="宋体" w:hint="eastAsia"/>
          <w:color w:val="000000" w:themeColor="text1"/>
          <w:kern w:val="0"/>
          <w:sz w:val="24"/>
          <w:szCs w:val="24"/>
          <w:lang w:bidi="ar"/>
        </w:rPr>
        <w:t>本合同总价包含但不限于实施和完成项目所需的劳务、材料、安装、调试、咨询、交通、安全、管理、保险、税费、利润等所有费用，甲方不再另行支付其他费用。</w:t>
      </w:r>
    </w:p>
    <w:p w14:paraId="2924AC8C" w14:textId="77777777" w:rsidR="00CF5C5E" w:rsidRPr="00AD6698" w:rsidRDefault="00000000">
      <w:pPr>
        <w:spacing w:line="400" w:lineRule="exact"/>
        <w:ind w:rightChars="-230" w:right="-483"/>
        <w:rPr>
          <w:rFonts w:ascii="宋体" w:eastAsia="宋体" w:hAnsi="宋体" w:cs="宋体"/>
          <w:b/>
          <w:bCs/>
          <w:color w:val="000000" w:themeColor="text1"/>
          <w:kern w:val="0"/>
          <w:sz w:val="24"/>
          <w:szCs w:val="24"/>
        </w:rPr>
      </w:pPr>
      <w:r w:rsidRPr="00AD6698">
        <w:rPr>
          <w:rFonts w:ascii="宋体" w:eastAsia="宋体" w:hAnsi="宋体" w:cs="宋体" w:hint="eastAsia"/>
          <w:b/>
          <w:bCs/>
          <w:color w:val="000000" w:themeColor="text1"/>
          <w:kern w:val="0"/>
          <w:sz w:val="24"/>
          <w:szCs w:val="24"/>
        </w:rPr>
        <w:t>技术标准及要求：</w:t>
      </w:r>
    </w:p>
    <w:p w14:paraId="7EFC386B" w14:textId="77777777" w:rsidR="00CF5C5E" w:rsidRPr="00AD6698" w:rsidRDefault="00000000">
      <w:pPr>
        <w:spacing w:line="400" w:lineRule="exact"/>
        <w:ind w:rightChars="-230" w:right="-483"/>
        <w:rPr>
          <w:rFonts w:ascii="宋体" w:eastAsia="宋体" w:hAnsi="宋体" w:cs="宋体"/>
          <w:b/>
          <w:bCs/>
          <w:color w:val="000000" w:themeColor="text1"/>
          <w:kern w:val="0"/>
          <w:sz w:val="24"/>
          <w:szCs w:val="24"/>
        </w:rPr>
      </w:pPr>
      <w:r w:rsidRPr="00AD6698">
        <w:rPr>
          <w:rFonts w:asciiTheme="minorEastAsia" w:hAnsiTheme="minorEastAsia" w:cs="宋体" w:hint="eastAsia"/>
          <w:b/>
          <w:color w:val="000000" w:themeColor="text1"/>
          <w:kern w:val="0"/>
          <w:sz w:val="24"/>
          <w:szCs w:val="24"/>
          <w:lang w:bidi="ar"/>
        </w:rPr>
        <w:t>（如有）</w:t>
      </w:r>
    </w:p>
    <w:p w14:paraId="2D0D5E9A" w14:textId="77777777" w:rsidR="00CF5C5E" w:rsidRPr="00AD6698" w:rsidRDefault="00000000">
      <w:pPr>
        <w:pStyle w:val="2"/>
        <w:ind w:rightChars="-230" w:right="-483"/>
        <w:rPr>
          <w:color w:val="000000" w:themeColor="text1"/>
          <w:sz w:val="28"/>
          <w:lang w:bidi="ar"/>
        </w:rPr>
      </w:pPr>
      <w:r w:rsidRPr="00AD6698">
        <w:rPr>
          <w:rFonts w:hint="eastAsia"/>
          <w:color w:val="000000" w:themeColor="text1"/>
          <w:sz w:val="28"/>
          <w:lang w:bidi="ar"/>
        </w:rPr>
        <w:t>四、支付结算</w:t>
      </w:r>
      <w:r w:rsidRPr="00AD6698">
        <w:rPr>
          <w:rFonts w:hint="eastAsia"/>
          <w:b w:val="0"/>
          <w:bCs/>
          <w:color w:val="000000" w:themeColor="text1"/>
          <w:sz w:val="28"/>
          <w:lang w:bidi="ar"/>
        </w:rPr>
        <w:t>（与询价文件一致）</w:t>
      </w:r>
    </w:p>
    <w:p w14:paraId="74F30BFD" w14:textId="77777777" w:rsidR="00CF5C5E" w:rsidRPr="00AD6698" w:rsidRDefault="00000000">
      <w:pPr>
        <w:widowControl/>
        <w:spacing w:line="380" w:lineRule="exact"/>
        <w:jc w:val="left"/>
        <w:rPr>
          <w:rFonts w:ascii="宋体" w:eastAsia="宋体" w:hAnsi="宋体" w:cs="宋体"/>
          <w:color w:val="000000" w:themeColor="text1"/>
          <w:kern w:val="0"/>
          <w:sz w:val="24"/>
          <w:szCs w:val="24"/>
        </w:rPr>
      </w:pPr>
      <w:r w:rsidRPr="00AD6698">
        <w:rPr>
          <w:rFonts w:ascii="宋体" w:eastAsia="宋体" w:hAnsi="宋体" w:cs="宋体" w:hint="eastAsia"/>
          <w:color w:val="000000" w:themeColor="text1"/>
          <w:kern w:val="0"/>
          <w:sz w:val="24"/>
          <w:szCs w:val="24"/>
        </w:rPr>
        <w:t>1、实际支付按验收合格的实际工程量进行结算支付。</w:t>
      </w:r>
    </w:p>
    <w:p w14:paraId="2B1FE525" w14:textId="150EA3DC" w:rsidR="00CF5C5E" w:rsidRPr="00AD6698" w:rsidRDefault="00000000">
      <w:pPr>
        <w:widowControl/>
        <w:spacing w:line="380" w:lineRule="exact"/>
        <w:jc w:val="left"/>
        <w:rPr>
          <w:rFonts w:ascii="微软雅黑" w:eastAsia="微软雅黑" w:hAnsi="微软雅黑" w:cs="宋体"/>
          <w:color w:val="000000" w:themeColor="text1"/>
          <w:kern w:val="0"/>
          <w:sz w:val="24"/>
          <w:szCs w:val="24"/>
        </w:rPr>
      </w:pPr>
      <w:r w:rsidRPr="00AD6698">
        <w:rPr>
          <w:rFonts w:ascii="宋体" w:eastAsia="宋体" w:hAnsi="宋体" w:cs="宋体" w:hint="eastAsia"/>
          <w:color w:val="000000" w:themeColor="text1"/>
          <w:kern w:val="0"/>
          <w:sz w:val="24"/>
          <w:szCs w:val="24"/>
        </w:rPr>
        <w:t>2、第1期支付：采购施工完成并经业主验收合格后15天内，</w:t>
      </w:r>
      <w:r w:rsidRPr="00AD6698">
        <w:rPr>
          <w:rFonts w:ascii="宋体" w:hAnsi="宋体" w:hint="eastAsia"/>
          <w:color w:val="000000" w:themeColor="text1"/>
          <w:sz w:val="24"/>
        </w:rPr>
        <w:t>支付已完工程总价97％的合同款。</w:t>
      </w:r>
    </w:p>
    <w:p w14:paraId="01A67637" w14:textId="77777777" w:rsidR="00CF5C5E" w:rsidRPr="00AD6698" w:rsidRDefault="00000000">
      <w:pPr>
        <w:spacing w:line="380" w:lineRule="exact"/>
        <w:rPr>
          <w:rFonts w:ascii="宋体" w:hAnsi="宋体"/>
          <w:color w:val="000000" w:themeColor="text1"/>
          <w:sz w:val="24"/>
        </w:rPr>
      </w:pPr>
      <w:r w:rsidRPr="00AD6698">
        <w:rPr>
          <w:rFonts w:ascii="宋体" w:hAnsi="宋体" w:hint="eastAsia"/>
          <w:color w:val="000000" w:themeColor="text1"/>
          <w:sz w:val="24"/>
        </w:rPr>
        <w:t>3、第2期支付：质保期*</w:t>
      </w:r>
      <w:r w:rsidRPr="00AD6698">
        <w:rPr>
          <w:rFonts w:ascii="宋体" w:hAnsi="宋体"/>
          <w:color w:val="000000" w:themeColor="text1"/>
          <w:sz w:val="24"/>
        </w:rPr>
        <w:t>*</w:t>
      </w:r>
      <w:r w:rsidRPr="00AD6698">
        <w:rPr>
          <w:rFonts w:ascii="宋体" w:hAnsi="宋体" w:hint="eastAsia"/>
          <w:color w:val="000000" w:themeColor="text1"/>
          <w:sz w:val="24"/>
        </w:rPr>
        <w:t>年（自验收合格之日起算），期满并经业主复查无质量缺陷后15天内支付已完工程剩余合同款。</w:t>
      </w:r>
    </w:p>
    <w:p w14:paraId="6A11D12D" w14:textId="77777777" w:rsidR="00CF5C5E" w:rsidRPr="00AD6698" w:rsidRDefault="00000000">
      <w:pPr>
        <w:pStyle w:val="a4"/>
        <w:spacing w:line="360" w:lineRule="auto"/>
        <w:ind w:rightChars="-230" w:right="-483"/>
        <w:rPr>
          <w:rFonts w:asciiTheme="minorEastAsia" w:hAnsiTheme="minorEastAsia"/>
          <w:color w:val="000000" w:themeColor="text1"/>
          <w:sz w:val="24"/>
        </w:rPr>
      </w:pPr>
      <w:r w:rsidRPr="00AD6698">
        <w:rPr>
          <w:rFonts w:asciiTheme="minorEastAsia" w:hAnsiTheme="minorEastAsia" w:hint="eastAsia"/>
          <w:color w:val="000000" w:themeColor="text1"/>
          <w:sz w:val="24"/>
        </w:rPr>
        <w:t>注：本合同所涉合同价款的支付，</w:t>
      </w:r>
      <w:proofErr w:type="gramStart"/>
      <w:r w:rsidRPr="00AD6698">
        <w:rPr>
          <w:rFonts w:asciiTheme="minorEastAsia" w:hAnsiTheme="minorEastAsia" w:hint="eastAsia"/>
          <w:color w:val="000000" w:themeColor="text1"/>
          <w:sz w:val="24"/>
        </w:rPr>
        <w:t>每次须</w:t>
      </w:r>
      <w:proofErr w:type="gramEnd"/>
      <w:r w:rsidRPr="00AD6698">
        <w:rPr>
          <w:rFonts w:asciiTheme="minorEastAsia" w:hAnsiTheme="minorEastAsia" w:hint="eastAsia"/>
          <w:color w:val="000000" w:themeColor="text1"/>
          <w:sz w:val="24"/>
        </w:rPr>
        <w:t>由乙方向甲方开具送达并交付与付款金额面值相等真实合</w:t>
      </w:r>
      <w:proofErr w:type="gramStart"/>
      <w:r w:rsidRPr="00AD6698">
        <w:rPr>
          <w:rFonts w:asciiTheme="minorEastAsia" w:hAnsiTheme="minorEastAsia" w:hint="eastAsia"/>
          <w:color w:val="000000" w:themeColor="text1"/>
          <w:sz w:val="24"/>
        </w:rPr>
        <w:t>规</w:t>
      </w:r>
      <w:proofErr w:type="gramEnd"/>
      <w:r w:rsidRPr="00AD6698">
        <w:rPr>
          <w:rFonts w:asciiTheme="minorEastAsia" w:hAnsiTheme="minorEastAsia" w:hint="eastAsia"/>
          <w:color w:val="000000" w:themeColor="text1"/>
          <w:sz w:val="24"/>
        </w:rPr>
        <w:t>的增值税发票后，方可付款，否则甲方有权拒绝支付。</w:t>
      </w:r>
    </w:p>
    <w:p w14:paraId="4892AA34" w14:textId="77777777" w:rsidR="00CF5C5E" w:rsidRPr="00AD6698" w:rsidRDefault="00000000">
      <w:pPr>
        <w:pStyle w:val="2"/>
        <w:ind w:rightChars="-230" w:right="-483"/>
        <w:rPr>
          <w:color w:val="000000" w:themeColor="text1"/>
          <w:sz w:val="28"/>
        </w:rPr>
      </w:pPr>
      <w:r w:rsidRPr="00AD6698">
        <w:rPr>
          <w:rFonts w:hint="eastAsia"/>
          <w:color w:val="000000" w:themeColor="text1"/>
          <w:sz w:val="28"/>
        </w:rPr>
        <w:t>五、施工方案</w:t>
      </w:r>
    </w:p>
    <w:p w14:paraId="3D985FB0" w14:textId="77777777" w:rsidR="00CF5C5E" w:rsidRPr="00AD6698" w:rsidRDefault="00000000">
      <w:pPr>
        <w:widowControl/>
        <w:spacing w:line="360" w:lineRule="auto"/>
        <w:ind w:rightChars="-230" w:right="-483"/>
        <w:jc w:val="left"/>
        <w:rPr>
          <w:rFonts w:asciiTheme="minorEastAsia" w:hAnsiTheme="minorEastAsia"/>
          <w:color w:val="000000" w:themeColor="text1"/>
          <w:sz w:val="24"/>
        </w:rPr>
      </w:pPr>
      <w:r w:rsidRPr="00AD6698">
        <w:rPr>
          <w:rFonts w:asciiTheme="minorEastAsia" w:hAnsiTheme="minorEastAsia" w:hint="eastAsia"/>
          <w:color w:val="000000" w:themeColor="text1"/>
          <w:sz w:val="24"/>
        </w:rPr>
        <w:t>（按规范计划要求如实完善）。</w:t>
      </w:r>
    </w:p>
    <w:p w14:paraId="199BB1C4" w14:textId="77777777" w:rsidR="00CF5C5E" w:rsidRPr="00AD6698" w:rsidRDefault="00000000">
      <w:pPr>
        <w:pStyle w:val="2"/>
        <w:ind w:rightChars="-230" w:right="-483"/>
        <w:rPr>
          <w:color w:val="000000" w:themeColor="text1"/>
          <w:sz w:val="28"/>
        </w:rPr>
      </w:pPr>
      <w:r w:rsidRPr="00AD6698">
        <w:rPr>
          <w:rFonts w:hint="eastAsia"/>
          <w:color w:val="000000" w:themeColor="text1"/>
          <w:sz w:val="28"/>
        </w:rPr>
        <w:t>六、工程验收</w:t>
      </w:r>
    </w:p>
    <w:p w14:paraId="04FF62FB" w14:textId="77777777" w:rsidR="00CF5C5E" w:rsidRPr="00AD6698" w:rsidRDefault="00000000">
      <w:pPr>
        <w:spacing w:line="360" w:lineRule="auto"/>
        <w:ind w:rightChars="-230" w:right="-483"/>
        <w:rPr>
          <w:rFonts w:asciiTheme="minorEastAsia" w:hAnsiTheme="minorEastAsia" w:cs="华文宋体"/>
          <w:color w:val="000000" w:themeColor="text1"/>
          <w:sz w:val="24"/>
          <w:szCs w:val="24"/>
        </w:rPr>
      </w:pPr>
      <w:r w:rsidRPr="00AD6698">
        <w:rPr>
          <w:rFonts w:asciiTheme="minorEastAsia" w:hAnsiTheme="minorEastAsia" w:cs="华文宋体" w:hint="eastAsia"/>
          <w:color w:val="000000" w:themeColor="text1"/>
          <w:sz w:val="24"/>
          <w:szCs w:val="24"/>
        </w:rPr>
        <w:t>1、 验收方式为：甲乙双方共同验收，验收合格后甲方应在乙方服务记录</w:t>
      </w:r>
      <w:proofErr w:type="gramStart"/>
      <w:r w:rsidRPr="00AD6698">
        <w:rPr>
          <w:rFonts w:asciiTheme="minorEastAsia" w:hAnsiTheme="minorEastAsia" w:cs="华文宋体" w:hint="eastAsia"/>
          <w:color w:val="000000" w:themeColor="text1"/>
          <w:sz w:val="24"/>
          <w:szCs w:val="24"/>
        </w:rPr>
        <w:t>单签署</w:t>
      </w:r>
      <w:proofErr w:type="gramEnd"/>
      <w:r w:rsidRPr="00AD6698">
        <w:rPr>
          <w:rFonts w:asciiTheme="minorEastAsia" w:hAnsiTheme="minorEastAsia" w:cs="华文宋体" w:hint="eastAsia"/>
          <w:color w:val="000000" w:themeColor="text1"/>
          <w:sz w:val="24"/>
          <w:szCs w:val="24"/>
        </w:rPr>
        <w:t>验收合格。</w:t>
      </w:r>
    </w:p>
    <w:p w14:paraId="5484E231" w14:textId="77777777" w:rsidR="00CF5C5E" w:rsidRPr="00AD6698" w:rsidRDefault="00000000">
      <w:pPr>
        <w:pStyle w:val="a3"/>
        <w:tabs>
          <w:tab w:val="left" w:pos="630"/>
        </w:tabs>
        <w:spacing w:line="360" w:lineRule="auto"/>
        <w:ind w:rightChars="-230" w:right="-483" w:firstLine="0"/>
        <w:rPr>
          <w:rFonts w:asciiTheme="minorEastAsia" w:eastAsiaTheme="minorEastAsia" w:hAnsiTheme="minorEastAsia" w:cs="华文宋体"/>
          <w:color w:val="000000" w:themeColor="text1"/>
          <w:kern w:val="2"/>
          <w:sz w:val="24"/>
          <w:szCs w:val="24"/>
        </w:rPr>
      </w:pPr>
      <w:r w:rsidRPr="00AD6698">
        <w:rPr>
          <w:rFonts w:asciiTheme="minorEastAsia" w:eastAsiaTheme="minorEastAsia" w:hAnsiTheme="minorEastAsia" w:cs="华文宋体" w:hint="eastAsia"/>
          <w:color w:val="000000" w:themeColor="text1"/>
          <w:kern w:val="2"/>
          <w:sz w:val="24"/>
          <w:szCs w:val="24"/>
        </w:rPr>
        <w:t>2、 验收的期限为：甲方应于乙方完成工作后，</w:t>
      </w:r>
      <w:r w:rsidRPr="00AD6698">
        <w:rPr>
          <w:rFonts w:ascii="宋体" w:hAnsi="宋体" w:cs="宋体" w:hint="eastAsia"/>
          <w:color w:val="000000" w:themeColor="text1"/>
          <w:sz w:val="24"/>
          <w:szCs w:val="24"/>
        </w:rPr>
        <w:t>设备成功运行1个月后，</w:t>
      </w:r>
      <w:r w:rsidRPr="00AD6698">
        <w:rPr>
          <w:rFonts w:asciiTheme="minorEastAsia" w:eastAsiaTheme="minorEastAsia" w:hAnsiTheme="minorEastAsia" w:cs="华文宋体" w:hint="eastAsia"/>
          <w:color w:val="000000" w:themeColor="text1"/>
          <w:kern w:val="2"/>
          <w:sz w:val="24"/>
          <w:szCs w:val="24"/>
          <w:u w:val="single"/>
        </w:rPr>
        <w:t xml:space="preserve"> 15</w:t>
      </w:r>
      <w:r w:rsidRPr="00AD6698">
        <w:rPr>
          <w:rFonts w:asciiTheme="minorEastAsia" w:eastAsiaTheme="minorEastAsia" w:hAnsiTheme="minorEastAsia" w:cs="华文宋体"/>
          <w:color w:val="000000" w:themeColor="text1"/>
          <w:kern w:val="2"/>
          <w:sz w:val="24"/>
          <w:szCs w:val="24"/>
          <w:u w:val="single"/>
        </w:rPr>
        <w:t xml:space="preserve"> </w:t>
      </w:r>
      <w:r w:rsidRPr="00AD6698">
        <w:rPr>
          <w:rFonts w:asciiTheme="minorEastAsia" w:eastAsiaTheme="minorEastAsia" w:hAnsiTheme="minorEastAsia" w:cs="华文宋体" w:hint="eastAsia"/>
          <w:color w:val="000000" w:themeColor="text1"/>
          <w:kern w:val="2"/>
          <w:sz w:val="24"/>
          <w:szCs w:val="24"/>
        </w:rPr>
        <w:t>日内完成验收；如非因乙方原因逾期未完成验收的视为验收合格。</w:t>
      </w:r>
    </w:p>
    <w:p w14:paraId="08E655AF" w14:textId="77777777" w:rsidR="00CF5C5E" w:rsidRPr="00AD6698" w:rsidRDefault="00000000">
      <w:pPr>
        <w:pStyle w:val="a3"/>
        <w:tabs>
          <w:tab w:val="left" w:pos="630"/>
        </w:tabs>
        <w:spacing w:line="360" w:lineRule="auto"/>
        <w:ind w:rightChars="-230" w:right="-483" w:firstLine="0"/>
        <w:rPr>
          <w:rFonts w:asciiTheme="minorEastAsia" w:eastAsiaTheme="minorEastAsia" w:hAnsiTheme="minorEastAsia" w:cs="华文宋体"/>
          <w:color w:val="000000" w:themeColor="text1"/>
          <w:kern w:val="2"/>
          <w:sz w:val="24"/>
          <w:szCs w:val="24"/>
        </w:rPr>
      </w:pPr>
      <w:r w:rsidRPr="00AD6698">
        <w:rPr>
          <w:rFonts w:asciiTheme="minorEastAsia" w:eastAsiaTheme="minorEastAsia" w:hAnsiTheme="minorEastAsia" w:cs="华文宋体" w:hint="eastAsia"/>
          <w:color w:val="000000" w:themeColor="text1"/>
          <w:kern w:val="2"/>
          <w:sz w:val="24"/>
          <w:szCs w:val="24"/>
        </w:rPr>
        <w:t>3、 提出产品质量异议的期限为：自验收之日起</w:t>
      </w:r>
      <w:r w:rsidRPr="00AD6698">
        <w:rPr>
          <w:rFonts w:asciiTheme="minorEastAsia" w:eastAsiaTheme="minorEastAsia" w:hAnsiTheme="minorEastAsia" w:cs="华文宋体"/>
          <w:color w:val="000000" w:themeColor="text1"/>
          <w:kern w:val="2"/>
          <w:sz w:val="24"/>
          <w:szCs w:val="24"/>
          <w:u w:val="single"/>
        </w:rPr>
        <w:t xml:space="preserve"> </w:t>
      </w:r>
      <w:r w:rsidRPr="00AD6698">
        <w:rPr>
          <w:rFonts w:asciiTheme="minorEastAsia" w:eastAsiaTheme="minorEastAsia" w:hAnsiTheme="minorEastAsia" w:cs="华文宋体" w:hint="eastAsia"/>
          <w:color w:val="000000" w:themeColor="text1"/>
          <w:kern w:val="2"/>
          <w:sz w:val="24"/>
          <w:szCs w:val="24"/>
          <w:u w:val="single"/>
        </w:rPr>
        <w:t>7</w:t>
      </w:r>
      <w:r w:rsidRPr="00AD6698">
        <w:rPr>
          <w:rFonts w:asciiTheme="minorEastAsia" w:eastAsiaTheme="minorEastAsia" w:hAnsiTheme="minorEastAsia" w:cs="华文宋体"/>
          <w:color w:val="000000" w:themeColor="text1"/>
          <w:kern w:val="2"/>
          <w:sz w:val="24"/>
          <w:szCs w:val="24"/>
          <w:u w:val="single"/>
        </w:rPr>
        <w:t xml:space="preserve"> </w:t>
      </w:r>
      <w:r w:rsidRPr="00AD6698">
        <w:rPr>
          <w:rFonts w:asciiTheme="minorEastAsia" w:eastAsiaTheme="minorEastAsia" w:hAnsiTheme="minorEastAsia" w:cs="华文宋体" w:hint="eastAsia"/>
          <w:color w:val="000000" w:themeColor="text1"/>
          <w:kern w:val="2"/>
          <w:sz w:val="24"/>
          <w:szCs w:val="24"/>
        </w:rPr>
        <w:t>日内，未提出服务质量异议的视为乙方服务符合本合同要求。若甲方提出技术服务后产品及服务质量异议的，乙方应当就该异议</w:t>
      </w:r>
      <w:proofErr w:type="gramStart"/>
      <w:r w:rsidRPr="00AD6698">
        <w:rPr>
          <w:rFonts w:asciiTheme="minorEastAsia" w:eastAsiaTheme="minorEastAsia" w:hAnsiTheme="minorEastAsia" w:cs="华文宋体" w:hint="eastAsia"/>
          <w:color w:val="000000" w:themeColor="text1"/>
          <w:kern w:val="2"/>
          <w:sz w:val="24"/>
          <w:szCs w:val="24"/>
        </w:rPr>
        <w:t>作出</w:t>
      </w:r>
      <w:proofErr w:type="gramEnd"/>
      <w:r w:rsidRPr="00AD6698">
        <w:rPr>
          <w:rFonts w:asciiTheme="minorEastAsia" w:eastAsiaTheme="minorEastAsia" w:hAnsiTheme="minorEastAsia" w:cs="华文宋体" w:hint="eastAsia"/>
          <w:color w:val="000000" w:themeColor="text1"/>
          <w:kern w:val="2"/>
          <w:sz w:val="24"/>
          <w:szCs w:val="24"/>
        </w:rPr>
        <w:t>有效措施或及时处理，若未进行及时处理，每天将按合同总价的</w:t>
      </w:r>
      <w:r w:rsidRPr="00AD6698">
        <w:rPr>
          <w:rFonts w:asciiTheme="minorEastAsia" w:eastAsiaTheme="minorEastAsia" w:hAnsiTheme="minorEastAsia" w:cs="华文宋体" w:hint="eastAsia"/>
          <w:color w:val="000000" w:themeColor="text1"/>
          <w:kern w:val="2"/>
          <w:sz w:val="24"/>
          <w:szCs w:val="24"/>
          <w:u w:val="single"/>
        </w:rPr>
        <w:t xml:space="preserve">  1% </w:t>
      </w:r>
      <w:r w:rsidRPr="00AD6698">
        <w:rPr>
          <w:rFonts w:asciiTheme="minorEastAsia" w:eastAsiaTheme="minorEastAsia" w:hAnsiTheme="minorEastAsia" w:cs="华文宋体" w:hint="eastAsia"/>
          <w:color w:val="000000" w:themeColor="text1"/>
          <w:kern w:val="2"/>
          <w:sz w:val="24"/>
          <w:szCs w:val="24"/>
        </w:rPr>
        <w:t>扣除质保金。</w:t>
      </w:r>
    </w:p>
    <w:p w14:paraId="0771D2ED" w14:textId="77777777" w:rsidR="00CF5C5E" w:rsidRPr="00AD6698" w:rsidRDefault="00000000">
      <w:pPr>
        <w:pStyle w:val="2"/>
        <w:ind w:rightChars="-230" w:right="-483"/>
        <w:rPr>
          <w:color w:val="000000" w:themeColor="text1"/>
          <w:sz w:val="28"/>
        </w:rPr>
      </w:pPr>
      <w:r w:rsidRPr="00AD6698">
        <w:rPr>
          <w:rFonts w:hint="eastAsia"/>
          <w:color w:val="000000" w:themeColor="text1"/>
          <w:sz w:val="28"/>
        </w:rPr>
        <w:lastRenderedPageBreak/>
        <w:t>七、双方权责</w:t>
      </w:r>
    </w:p>
    <w:p w14:paraId="34B571FD" w14:textId="77777777" w:rsidR="00CF5C5E" w:rsidRPr="00AD6698" w:rsidRDefault="00000000">
      <w:pPr>
        <w:snapToGrid w:val="0"/>
        <w:spacing w:line="360" w:lineRule="auto"/>
        <w:ind w:rightChars="-230" w:right="-483"/>
        <w:rPr>
          <w:rFonts w:asciiTheme="minorEastAsia" w:hAnsiTheme="minorEastAsia" w:cs="华文宋体"/>
          <w:color w:val="000000" w:themeColor="text1"/>
          <w:sz w:val="24"/>
          <w:szCs w:val="24"/>
        </w:rPr>
      </w:pPr>
      <w:r w:rsidRPr="00AD6698">
        <w:rPr>
          <w:rFonts w:asciiTheme="minorEastAsia" w:hAnsiTheme="minorEastAsia" w:cs="华文宋体" w:hint="eastAsia"/>
          <w:color w:val="000000" w:themeColor="text1"/>
          <w:sz w:val="24"/>
          <w:szCs w:val="24"/>
        </w:rPr>
        <w:t>1、 任何一方未履行合同义务、未完全履行合同义务或者履行合同义务不符合约定要求的，应承担违约责任，向对方支付违约金。违约金数额为合同价款的</w:t>
      </w:r>
      <w:r w:rsidRPr="00AD6698">
        <w:rPr>
          <w:rFonts w:asciiTheme="minorEastAsia" w:hAnsiTheme="minorEastAsia" w:cs="华文宋体"/>
          <w:color w:val="000000" w:themeColor="text1"/>
          <w:sz w:val="24"/>
          <w:szCs w:val="24"/>
          <w:u w:val="single"/>
        </w:rPr>
        <w:t xml:space="preserve"> 5% </w:t>
      </w:r>
      <w:r w:rsidRPr="00AD6698">
        <w:rPr>
          <w:rFonts w:asciiTheme="minorEastAsia" w:hAnsiTheme="minorEastAsia" w:cs="华文宋体" w:hint="eastAsia"/>
          <w:color w:val="000000" w:themeColor="text1"/>
          <w:sz w:val="24"/>
          <w:szCs w:val="24"/>
        </w:rPr>
        <w:t>。</w:t>
      </w:r>
    </w:p>
    <w:p w14:paraId="2FE2D0FA" w14:textId="77777777" w:rsidR="00CF5C5E" w:rsidRPr="00AD6698" w:rsidRDefault="00000000">
      <w:pPr>
        <w:snapToGrid w:val="0"/>
        <w:spacing w:line="360" w:lineRule="auto"/>
        <w:ind w:rightChars="-230" w:right="-483"/>
        <w:rPr>
          <w:rFonts w:asciiTheme="minorEastAsia" w:hAnsiTheme="minorEastAsia" w:cs="华文宋体"/>
          <w:color w:val="000000" w:themeColor="text1"/>
          <w:sz w:val="24"/>
          <w:szCs w:val="24"/>
        </w:rPr>
      </w:pPr>
      <w:r w:rsidRPr="00AD6698">
        <w:rPr>
          <w:rFonts w:asciiTheme="minorEastAsia" w:hAnsiTheme="minorEastAsia" w:cs="华文宋体"/>
          <w:color w:val="000000" w:themeColor="text1"/>
          <w:sz w:val="24"/>
          <w:szCs w:val="24"/>
        </w:rPr>
        <w:t>2、</w:t>
      </w:r>
      <w:r w:rsidRPr="00AD6698">
        <w:rPr>
          <w:rFonts w:asciiTheme="minorEastAsia" w:hAnsiTheme="minorEastAsia" w:cs="华文宋体" w:hint="eastAsia"/>
          <w:color w:val="000000" w:themeColor="text1"/>
          <w:sz w:val="24"/>
          <w:szCs w:val="24"/>
        </w:rPr>
        <w:t xml:space="preserve"> 乙方必须严格按施工方案、预算项目及与甲方协商意见进行施工，并接受甲方现场监督，但乙方所派遣的施工人员与甲方无任何劳动、劳务或雇佣关系，其在施工及工作外延过程中自身伤害及对外造成他方伤害、财物损害等一切责任均与甲方无关，由乙方负责，且甲方无需支付任何费用。</w:t>
      </w:r>
      <w:r w:rsidRPr="00AD6698">
        <w:rPr>
          <w:rFonts w:asciiTheme="minorEastAsia" w:hAnsiTheme="minorEastAsia" w:cs="华文宋体"/>
          <w:color w:val="000000" w:themeColor="text1"/>
          <w:sz w:val="24"/>
          <w:szCs w:val="24"/>
        </w:rPr>
        <w:t>若因乙方原因导致甲方对外承担责任的，甲方可向乙方全额追偿直接损失并要求乙方承担因追偿产生的诉讼费用、律师代理费用等</w:t>
      </w:r>
      <w:r w:rsidRPr="00AD6698">
        <w:rPr>
          <w:rFonts w:asciiTheme="minorEastAsia" w:hAnsiTheme="minorEastAsia" w:cs="华文宋体" w:hint="eastAsia"/>
          <w:color w:val="000000" w:themeColor="text1"/>
          <w:sz w:val="24"/>
          <w:szCs w:val="24"/>
        </w:rPr>
        <w:t>。</w:t>
      </w:r>
    </w:p>
    <w:p w14:paraId="2B77C709" w14:textId="77777777" w:rsidR="00CF5C5E" w:rsidRPr="00AD6698" w:rsidRDefault="00000000">
      <w:pPr>
        <w:snapToGrid w:val="0"/>
        <w:spacing w:line="360" w:lineRule="auto"/>
        <w:ind w:rightChars="-230" w:right="-483"/>
        <w:rPr>
          <w:rFonts w:ascii="宋体" w:hAnsi="宋体" w:cs="宋体"/>
          <w:color w:val="000000" w:themeColor="text1"/>
          <w:kern w:val="0"/>
          <w:sz w:val="24"/>
        </w:rPr>
      </w:pPr>
      <w:r w:rsidRPr="00AD6698">
        <w:rPr>
          <w:rFonts w:asciiTheme="minorEastAsia" w:hAnsiTheme="minorEastAsia" w:cs="华文宋体"/>
          <w:color w:val="000000" w:themeColor="text1"/>
          <w:sz w:val="24"/>
          <w:szCs w:val="24"/>
        </w:rPr>
        <w:t>3、</w:t>
      </w:r>
      <w:r w:rsidRPr="00AD6698">
        <w:rPr>
          <w:rFonts w:asciiTheme="minorEastAsia" w:hAnsiTheme="minorEastAsia" w:cs="华文宋体" w:hint="eastAsia"/>
          <w:color w:val="000000" w:themeColor="text1"/>
          <w:sz w:val="24"/>
          <w:szCs w:val="24"/>
        </w:rPr>
        <w:t xml:space="preserve"> </w:t>
      </w:r>
      <w:r w:rsidRPr="00AD6698">
        <w:rPr>
          <w:rFonts w:ascii="宋体" w:hAnsi="宋体" w:cs="宋体" w:hint="eastAsia"/>
          <w:color w:val="000000" w:themeColor="text1"/>
          <w:kern w:val="0"/>
          <w:sz w:val="24"/>
        </w:rPr>
        <w:t>施工中甲方或施工人员对原项目方案进行变更，经甲方书面批准后，应在变更前</w:t>
      </w:r>
      <w:r w:rsidRPr="00AD6698">
        <w:rPr>
          <w:rFonts w:ascii="宋体" w:hAnsi="宋体" w:cs="宋体"/>
          <w:color w:val="000000" w:themeColor="text1"/>
          <w:kern w:val="0"/>
          <w:sz w:val="24"/>
          <w:u w:val="single"/>
        </w:rPr>
        <w:t xml:space="preserve"> </w:t>
      </w:r>
      <w:r w:rsidRPr="00AD6698">
        <w:rPr>
          <w:rFonts w:ascii="宋体" w:hAnsi="宋体" w:cs="宋体" w:hint="eastAsia"/>
          <w:color w:val="000000" w:themeColor="text1"/>
          <w:kern w:val="0"/>
          <w:sz w:val="24"/>
          <w:u w:val="single"/>
        </w:rPr>
        <w:t>1</w:t>
      </w:r>
      <w:r w:rsidRPr="00AD6698">
        <w:rPr>
          <w:rFonts w:ascii="宋体" w:hAnsi="宋体" w:cs="宋体" w:hint="eastAsia"/>
          <w:color w:val="000000" w:themeColor="text1"/>
          <w:kern w:val="0"/>
          <w:sz w:val="24"/>
        </w:rPr>
        <w:t>天（重大设计变更提前</w:t>
      </w:r>
      <w:r w:rsidRPr="00AD6698">
        <w:rPr>
          <w:rFonts w:ascii="宋体" w:hAnsi="宋体" w:cs="宋体" w:hint="eastAsia"/>
          <w:color w:val="000000" w:themeColor="text1"/>
          <w:kern w:val="0"/>
          <w:sz w:val="24"/>
          <w:u w:val="single"/>
        </w:rPr>
        <w:t>5</w:t>
      </w:r>
      <w:r w:rsidRPr="00AD6698">
        <w:rPr>
          <w:rFonts w:ascii="宋体" w:hAnsi="宋体" w:cs="宋体" w:hint="eastAsia"/>
          <w:color w:val="000000" w:themeColor="text1"/>
          <w:kern w:val="0"/>
          <w:sz w:val="24"/>
        </w:rPr>
        <w:t>天）向</w:t>
      </w:r>
      <w:proofErr w:type="gramStart"/>
      <w:r w:rsidRPr="00AD6698">
        <w:rPr>
          <w:rFonts w:ascii="宋体" w:hAnsi="宋体" w:cs="宋体" w:hint="eastAsia"/>
          <w:color w:val="000000" w:themeColor="text1"/>
          <w:kern w:val="0"/>
          <w:sz w:val="24"/>
        </w:rPr>
        <w:t>乙方发</w:t>
      </w:r>
      <w:proofErr w:type="gramEnd"/>
      <w:r w:rsidRPr="00AD6698">
        <w:rPr>
          <w:rFonts w:ascii="宋体" w:hAnsi="宋体" w:cs="宋体" w:hint="eastAsia"/>
          <w:color w:val="000000" w:themeColor="text1"/>
          <w:kern w:val="0"/>
          <w:sz w:val="24"/>
        </w:rPr>
        <w:t>书面变更通知，乙方按通知进行变更。否则，乙方有权拒绝变更。因变更导致延误的工期相应顺延。</w:t>
      </w:r>
    </w:p>
    <w:p w14:paraId="2D1B714C" w14:textId="77777777" w:rsidR="00CF5C5E" w:rsidRPr="00AD6698" w:rsidRDefault="00000000">
      <w:pPr>
        <w:snapToGrid w:val="0"/>
        <w:spacing w:line="360" w:lineRule="auto"/>
        <w:ind w:rightChars="-230" w:right="-483"/>
        <w:rPr>
          <w:rFonts w:ascii="宋体" w:hAnsi="宋体" w:cs="宋体"/>
          <w:color w:val="000000" w:themeColor="text1"/>
          <w:kern w:val="0"/>
          <w:sz w:val="24"/>
        </w:rPr>
      </w:pPr>
      <w:r w:rsidRPr="00AD6698">
        <w:rPr>
          <w:rFonts w:ascii="宋体" w:hAnsi="宋体" w:cs="宋体"/>
          <w:color w:val="000000" w:themeColor="text1"/>
          <w:kern w:val="0"/>
          <w:sz w:val="24"/>
        </w:rPr>
        <w:t>4、</w:t>
      </w:r>
      <w:r w:rsidRPr="00AD6698">
        <w:rPr>
          <w:rFonts w:ascii="宋体" w:hAnsi="宋体" w:cs="宋体" w:hint="eastAsia"/>
          <w:color w:val="000000" w:themeColor="text1"/>
          <w:kern w:val="0"/>
          <w:sz w:val="24"/>
        </w:rPr>
        <w:t xml:space="preserve"> 由于任何一方原因导致工程停建或缓建，使合同不能继续履行的，责任方应承担违约责任，责任方除应赔偿对方为该工程所投入的设备材料费损失及人工费。</w:t>
      </w:r>
    </w:p>
    <w:p w14:paraId="10D63FF6" w14:textId="77777777" w:rsidR="00CF5C5E" w:rsidRPr="00AD6698" w:rsidRDefault="00000000">
      <w:pPr>
        <w:spacing w:line="360" w:lineRule="auto"/>
        <w:ind w:rightChars="-230" w:right="-483"/>
        <w:jc w:val="left"/>
        <w:rPr>
          <w:rFonts w:asciiTheme="minorEastAsia" w:hAnsiTheme="minorEastAsia"/>
          <w:color w:val="000000" w:themeColor="text1"/>
          <w:sz w:val="24"/>
        </w:rPr>
      </w:pPr>
      <w:r w:rsidRPr="00AD6698">
        <w:rPr>
          <w:rFonts w:asciiTheme="minorEastAsia" w:hAnsiTheme="minorEastAsia" w:hint="eastAsia"/>
          <w:color w:val="000000" w:themeColor="text1"/>
          <w:sz w:val="24"/>
        </w:rPr>
        <w:t>5、本工程在质保期内如出现质量问题，乙方将在</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u w:val="single"/>
        </w:rPr>
        <w:t>24</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rPr>
        <w:t>小时内响应，</w:t>
      </w:r>
      <w:r w:rsidRPr="00AD6698">
        <w:rPr>
          <w:rFonts w:asciiTheme="minorEastAsia" w:hAnsiTheme="minorEastAsia" w:hint="eastAsia"/>
          <w:color w:val="000000" w:themeColor="text1"/>
          <w:sz w:val="24"/>
          <w:u w:val="single"/>
        </w:rPr>
        <w:t>3天</w:t>
      </w:r>
      <w:r w:rsidRPr="00AD6698">
        <w:rPr>
          <w:rFonts w:asciiTheme="minorEastAsia" w:hAnsiTheme="minorEastAsia" w:hint="eastAsia"/>
          <w:color w:val="000000" w:themeColor="text1"/>
          <w:sz w:val="24"/>
        </w:rPr>
        <w:t>内维修解决，</w:t>
      </w:r>
      <w:r w:rsidRPr="00AD6698">
        <w:rPr>
          <w:rFonts w:asciiTheme="minorEastAsia" w:hAnsiTheme="minorEastAsia" w:hint="eastAsia"/>
          <w:color w:val="000000" w:themeColor="text1"/>
          <w:sz w:val="24"/>
          <w:u w:val="single"/>
        </w:rPr>
        <w:t xml:space="preserve"> 3天</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rPr>
        <w:t>内无法完成维修的需及时说明情况并取得甲方认可，乙方将一律予以免费维修或更换，如未及时响应解决，每天将按合同总价的</w:t>
      </w:r>
      <w:r w:rsidRPr="00AD6698">
        <w:rPr>
          <w:rFonts w:asciiTheme="minorEastAsia" w:hAnsiTheme="minorEastAsia" w:hint="eastAsia"/>
          <w:color w:val="000000" w:themeColor="text1"/>
          <w:sz w:val="24"/>
          <w:u w:val="single"/>
        </w:rPr>
        <w:t xml:space="preserve"> 1%</w:t>
      </w:r>
      <w:r w:rsidRPr="00AD6698">
        <w:rPr>
          <w:rFonts w:asciiTheme="minorEastAsia" w:hAnsiTheme="minorEastAsia"/>
          <w:color w:val="000000" w:themeColor="text1"/>
          <w:sz w:val="24"/>
          <w:u w:val="single"/>
        </w:rPr>
        <w:t xml:space="preserve">  </w:t>
      </w:r>
      <w:r w:rsidRPr="00AD6698">
        <w:rPr>
          <w:rFonts w:asciiTheme="minorEastAsia" w:hAnsiTheme="minorEastAsia" w:hint="eastAsia"/>
          <w:color w:val="000000" w:themeColor="text1"/>
          <w:sz w:val="24"/>
        </w:rPr>
        <w:t>扣除质保金。乙方限期未完成的甲方有权另外寻找第三方维修，维修费用由乙方承担并在质保金中扣除质保金不足部分，甲方可继续向乙方追偿。</w:t>
      </w:r>
    </w:p>
    <w:p w14:paraId="0660818F" w14:textId="77777777" w:rsidR="00CF5C5E" w:rsidRPr="00AD6698" w:rsidRDefault="00000000">
      <w:pPr>
        <w:pStyle w:val="a4"/>
        <w:spacing w:line="360" w:lineRule="auto"/>
        <w:ind w:rightChars="-230" w:right="-483"/>
        <w:rPr>
          <w:rFonts w:asciiTheme="minorEastAsia" w:hAnsiTheme="minorEastAsia"/>
          <w:color w:val="000000" w:themeColor="text1"/>
          <w:sz w:val="24"/>
        </w:rPr>
      </w:pPr>
      <w:r w:rsidRPr="00AD6698">
        <w:rPr>
          <w:rFonts w:asciiTheme="minorEastAsia" w:hAnsiTheme="minorEastAsia" w:hint="eastAsia"/>
          <w:color w:val="000000" w:themeColor="text1"/>
          <w:sz w:val="24"/>
        </w:rPr>
        <w:t>6、乙方在施工中造成甲方设备损坏的应负全责并照价赔偿。</w:t>
      </w:r>
    </w:p>
    <w:p w14:paraId="3F56FF79" w14:textId="77777777" w:rsidR="00CF5C5E" w:rsidRPr="00AD6698" w:rsidRDefault="00CF5C5E">
      <w:pPr>
        <w:pStyle w:val="3"/>
        <w:rPr>
          <w:color w:val="000000" w:themeColor="text1"/>
        </w:rPr>
      </w:pPr>
    </w:p>
    <w:p w14:paraId="0793AB76" w14:textId="77777777" w:rsidR="00CF5C5E" w:rsidRPr="00AD6698" w:rsidRDefault="00000000">
      <w:pPr>
        <w:pStyle w:val="2"/>
        <w:ind w:rightChars="-230" w:right="-483"/>
        <w:rPr>
          <w:color w:val="000000" w:themeColor="text1"/>
        </w:rPr>
      </w:pPr>
      <w:r w:rsidRPr="00AD6698">
        <w:rPr>
          <w:rFonts w:hint="eastAsia"/>
          <w:color w:val="000000" w:themeColor="text1"/>
          <w:sz w:val="28"/>
        </w:rPr>
        <w:t>八、争议解决</w:t>
      </w:r>
    </w:p>
    <w:p w14:paraId="472593ED" w14:textId="77777777" w:rsidR="00CF5C5E" w:rsidRPr="00AD6698" w:rsidRDefault="00000000">
      <w:pPr>
        <w:spacing w:line="360" w:lineRule="auto"/>
        <w:ind w:rightChars="-230" w:right="-483" w:firstLineChars="200" w:firstLine="480"/>
        <w:rPr>
          <w:rFonts w:ascii="宋体" w:hAnsi="宋体" w:cs="宋体"/>
          <w:color w:val="000000" w:themeColor="text1"/>
          <w:kern w:val="0"/>
          <w:sz w:val="24"/>
        </w:rPr>
      </w:pPr>
      <w:r w:rsidRPr="00AD6698">
        <w:rPr>
          <w:rFonts w:ascii="宋体" w:hAnsi="宋体" w:cs="宋体" w:hint="eastAsia"/>
          <w:color w:val="000000" w:themeColor="text1"/>
          <w:kern w:val="0"/>
          <w:sz w:val="24"/>
        </w:rPr>
        <w:t>合同执行过程中，如发生异议，双方应友好解决，若协商不成，任何一方均有权向甲方所在地人民法院起诉。</w:t>
      </w:r>
    </w:p>
    <w:p w14:paraId="07A8BE92" w14:textId="77777777" w:rsidR="00CF5C5E" w:rsidRPr="00AD6698" w:rsidRDefault="00000000">
      <w:pPr>
        <w:pStyle w:val="2"/>
        <w:ind w:rightChars="-230" w:right="-483"/>
        <w:rPr>
          <w:color w:val="000000" w:themeColor="text1"/>
          <w:sz w:val="28"/>
        </w:rPr>
      </w:pPr>
      <w:r w:rsidRPr="00AD6698">
        <w:rPr>
          <w:rFonts w:hint="eastAsia"/>
          <w:color w:val="000000" w:themeColor="text1"/>
          <w:sz w:val="28"/>
        </w:rPr>
        <w:t>九、合同生效与其他</w:t>
      </w:r>
    </w:p>
    <w:p w14:paraId="6FA3A7D9" w14:textId="77777777" w:rsidR="00CF5C5E" w:rsidRPr="00AD6698" w:rsidRDefault="00000000">
      <w:pPr>
        <w:snapToGrid w:val="0"/>
        <w:spacing w:line="360" w:lineRule="auto"/>
        <w:ind w:rightChars="-230" w:right="-483"/>
        <w:jc w:val="left"/>
        <w:rPr>
          <w:rFonts w:ascii="宋体" w:hAnsi="宋体" w:cs="宋体"/>
          <w:color w:val="000000" w:themeColor="text1"/>
          <w:kern w:val="0"/>
          <w:sz w:val="24"/>
        </w:rPr>
      </w:pPr>
      <w:r w:rsidRPr="00AD6698">
        <w:rPr>
          <w:rFonts w:ascii="宋体" w:hAnsi="宋体" w:cs="宋体"/>
          <w:color w:val="000000" w:themeColor="text1"/>
          <w:kern w:val="0"/>
          <w:sz w:val="24"/>
        </w:rPr>
        <w:t>1、</w:t>
      </w:r>
      <w:r w:rsidRPr="00AD6698">
        <w:rPr>
          <w:rFonts w:ascii="宋体" w:hAnsi="宋体" w:cs="宋体" w:hint="eastAsia"/>
          <w:color w:val="000000" w:themeColor="text1"/>
          <w:kern w:val="0"/>
          <w:sz w:val="24"/>
        </w:rPr>
        <w:t xml:space="preserve"> </w:t>
      </w:r>
      <w:r w:rsidRPr="00AD6698">
        <w:rPr>
          <w:rFonts w:ascii="宋体" w:hAnsi="宋体" w:cs="宋体"/>
          <w:color w:val="000000" w:themeColor="text1"/>
          <w:kern w:val="0"/>
          <w:sz w:val="24"/>
        </w:rPr>
        <w:t>本合同附件系本合同不可分割的组成部分，与本合同具有同等法律效力。本合同中未尽事宜均可由双方协商后签订补充协议解决。因合同及合同有关事项发生的争议，双方应本着诚实信用</w:t>
      </w:r>
      <w:r w:rsidRPr="00AD6698">
        <w:rPr>
          <w:rFonts w:ascii="宋体" w:hAnsi="宋体" w:cs="宋体"/>
          <w:color w:val="000000" w:themeColor="text1"/>
          <w:kern w:val="0"/>
          <w:sz w:val="24"/>
        </w:rPr>
        <w:lastRenderedPageBreak/>
        <w:t>原则，通过友好协商解决。经协商仍无法达成一致的，双方均可向</w:t>
      </w:r>
      <w:r w:rsidRPr="00AD6698">
        <w:rPr>
          <w:rFonts w:ascii="宋体" w:hAnsi="宋体" w:cs="宋体" w:hint="eastAsia"/>
          <w:color w:val="000000" w:themeColor="text1"/>
          <w:kern w:val="0"/>
          <w:sz w:val="24"/>
        </w:rPr>
        <w:t>施工项目</w:t>
      </w:r>
      <w:r w:rsidRPr="00AD6698">
        <w:rPr>
          <w:rFonts w:ascii="宋体" w:hAnsi="宋体" w:cs="宋体"/>
          <w:color w:val="000000" w:themeColor="text1"/>
          <w:kern w:val="0"/>
          <w:sz w:val="24"/>
        </w:rPr>
        <w:t>所在地人民法院提起诉讼。</w:t>
      </w:r>
    </w:p>
    <w:p w14:paraId="746B349A" w14:textId="77777777" w:rsidR="00CF5C5E" w:rsidRPr="00AD6698" w:rsidRDefault="00000000">
      <w:pPr>
        <w:snapToGrid w:val="0"/>
        <w:spacing w:line="360" w:lineRule="auto"/>
        <w:ind w:rightChars="-230" w:right="-483"/>
        <w:rPr>
          <w:rFonts w:ascii="宋体" w:hAnsi="宋体" w:cs="宋体"/>
          <w:color w:val="000000" w:themeColor="text1"/>
          <w:kern w:val="0"/>
          <w:sz w:val="24"/>
        </w:rPr>
      </w:pPr>
      <w:r w:rsidRPr="00AD6698">
        <w:rPr>
          <w:rFonts w:ascii="宋体" w:hAnsi="宋体" w:cs="宋体" w:hint="eastAsia"/>
          <w:color w:val="000000" w:themeColor="text1"/>
          <w:kern w:val="0"/>
          <w:sz w:val="24"/>
        </w:rPr>
        <w:t>2、 在工程移交生产、甲方支付</w:t>
      </w:r>
      <w:proofErr w:type="gramStart"/>
      <w:r w:rsidRPr="00AD6698">
        <w:rPr>
          <w:rFonts w:ascii="宋体" w:hAnsi="宋体" w:cs="宋体" w:hint="eastAsia"/>
          <w:color w:val="000000" w:themeColor="text1"/>
          <w:kern w:val="0"/>
          <w:sz w:val="24"/>
        </w:rPr>
        <w:t>完工程</w:t>
      </w:r>
      <w:proofErr w:type="gramEnd"/>
      <w:r w:rsidRPr="00AD6698">
        <w:rPr>
          <w:rFonts w:ascii="宋体" w:hAnsi="宋体" w:cs="宋体" w:hint="eastAsia"/>
          <w:color w:val="000000" w:themeColor="text1"/>
          <w:kern w:val="0"/>
          <w:sz w:val="24"/>
        </w:rPr>
        <w:t>款后除有关保修条款仍然生效外，其他条款即告终止；保修期满，有关保修条款终止。</w:t>
      </w:r>
    </w:p>
    <w:p w14:paraId="4FCDF30D" w14:textId="77777777" w:rsidR="00CF5C5E" w:rsidRPr="00AD6698" w:rsidRDefault="00000000">
      <w:pPr>
        <w:snapToGrid w:val="0"/>
        <w:spacing w:line="360" w:lineRule="auto"/>
        <w:ind w:rightChars="-230" w:right="-483"/>
        <w:jc w:val="left"/>
        <w:rPr>
          <w:rFonts w:ascii="宋体" w:hAnsi="宋体" w:cs="宋体"/>
          <w:color w:val="000000" w:themeColor="text1"/>
          <w:kern w:val="0"/>
          <w:sz w:val="24"/>
        </w:rPr>
      </w:pPr>
      <w:r w:rsidRPr="00AD6698">
        <w:rPr>
          <w:rFonts w:ascii="宋体" w:hAnsi="宋体" w:cs="宋体"/>
          <w:color w:val="000000" w:themeColor="text1"/>
          <w:kern w:val="0"/>
          <w:sz w:val="24"/>
        </w:rPr>
        <w:t>3、</w:t>
      </w:r>
      <w:bookmarkStart w:id="5" w:name="_Hlk138927666"/>
      <w:r w:rsidRPr="00AD6698">
        <w:rPr>
          <w:rFonts w:ascii="宋体" w:hAnsi="宋体" w:cs="宋体" w:hint="eastAsia"/>
          <w:color w:val="000000" w:themeColor="text1"/>
          <w:kern w:val="0"/>
          <w:sz w:val="24"/>
        </w:rPr>
        <w:t xml:space="preserve"> </w:t>
      </w:r>
      <w:r w:rsidRPr="00AD6698">
        <w:rPr>
          <w:rFonts w:ascii="宋体" w:hAnsi="宋体" w:cs="宋体"/>
          <w:color w:val="000000" w:themeColor="text1"/>
          <w:kern w:val="0"/>
          <w:sz w:val="24"/>
        </w:rPr>
        <w:t>本合同一式</w:t>
      </w:r>
      <w:r w:rsidRPr="00AD6698">
        <w:rPr>
          <w:rFonts w:ascii="宋体" w:hAnsi="宋体" w:cs="宋体" w:hint="eastAsia"/>
          <w:color w:val="000000" w:themeColor="text1"/>
          <w:kern w:val="0"/>
          <w:sz w:val="24"/>
        </w:rPr>
        <w:t>陆</w:t>
      </w:r>
      <w:r w:rsidRPr="00AD6698">
        <w:rPr>
          <w:rFonts w:ascii="宋体" w:hAnsi="宋体" w:cs="宋体"/>
          <w:color w:val="000000" w:themeColor="text1"/>
          <w:kern w:val="0"/>
          <w:sz w:val="24"/>
        </w:rPr>
        <w:t>份，甲、乙双方各执</w:t>
      </w:r>
      <w:r w:rsidRPr="00AD6698">
        <w:rPr>
          <w:rFonts w:ascii="宋体" w:hAnsi="宋体" w:cs="宋体" w:hint="eastAsia"/>
          <w:color w:val="000000" w:themeColor="text1"/>
          <w:kern w:val="0"/>
          <w:sz w:val="24"/>
        </w:rPr>
        <w:t>叁</w:t>
      </w:r>
      <w:r w:rsidRPr="00AD6698">
        <w:rPr>
          <w:rFonts w:ascii="宋体" w:hAnsi="宋体" w:cs="宋体"/>
          <w:color w:val="000000" w:themeColor="text1"/>
          <w:kern w:val="0"/>
          <w:sz w:val="24"/>
        </w:rPr>
        <w:t>份，自双方法定代表人</w:t>
      </w:r>
      <w:proofErr w:type="gramStart"/>
      <w:r w:rsidRPr="00AD6698">
        <w:rPr>
          <w:rFonts w:ascii="宋体" w:hAnsi="宋体" w:cs="宋体"/>
          <w:color w:val="000000" w:themeColor="text1"/>
          <w:kern w:val="0"/>
          <w:sz w:val="24"/>
        </w:rPr>
        <w:t>或</w:t>
      </w:r>
      <w:r w:rsidRPr="00AD6698">
        <w:rPr>
          <w:rFonts w:ascii="宋体" w:hAnsi="宋体" w:cs="宋体" w:hint="eastAsia"/>
          <w:color w:val="000000" w:themeColor="text1"/>
          <w:kern w:val="0"/>
          <w:sz w:val="24"/>
        </w:rPr>
        <w:t>授对</w:t>
      </w:r>
      <w:r w:rsidRPr="00AD6698">
        <w:rPr>
          <w:rFonts w:ascii="宋体" w:hAnsi="宋体" w:cs="宋体"/>
          <w:color w:val="000000" w:themeColor="text1"/>
          <w:kern w:val="0"/>
          <w:sz w:val="24"/>
        </w:rPr>
        <w:t>委托人</w:t>
      </w:r>
      <w:proofErr w:type="gramEnd"/>
      <w:r w:rsidRPr="00AD6698">
        <w:rPr>
          <w:rFonts w:ascii="宋体" w:hAnsi="宋体" w:cs="宋体"/>
          <w:color w:val="000000" w:themeColor="text1"/>
          <w:kern w:val="0"/>
          <w:sz w:val="24"/>
        </w:rPr>
        <w:t>签</w:t>
      </w:r>
      <w:r w:rsidRPr="00AD6698">
        <w:rPr>
          <w:rFonts w:ascii="宋体" w:hAnsi="宋体" w:cs="宋体" w:hint="eastAsia"/>
          <w:color w:val="000000" w:themeColor="text1"/>
          <w:kern w:val="0"/>
          <w:sz w:val="24"/>
        </w:rPr>
        <w:t>字并</w:t>
      </w:r>
      <w:r w:rsidRPr="00AD6698">
        <w:rPr>
          <w:rFonts w:ascii="宋体" w:hAnsi="宋体" w:cs="宋体"/>
          <w:color w:val="000000" w:themeColor="text1"/>
          <w:kern w:val="0"/>
          <w:sz w:val="24"/>
        </w:rPr>
        <w:t>加盖公章之日起生效。</w:t>
      </w:r>
      <w:bookmarkEnd w:id="5"/>
    </w:p>
    <w:p w14:paraId="2AF22459" w14:textId="77777777" w:rsidR="00CF5C5E" w:rsidRPr="00AD6698" w:rsidRDefault="00000000">
      <w:pPr>
        <w:spacing w:line="480" w:lineRule="auto"/>
        <w:ind w:left="6240" w:rightChars="-230" w:right="-483" w:hangingChars="2600" w:hanging="6240"/>
        <w:jc w:val="left"/>
        <w:rPr>
          <w:rFonts w:asciiTheme="minorEastAsia" w:hAnsiTheme="minorEastAsia"/>
          <w:bCs/>
          <w:color w:val="000000" w:themeColor="text1"/>
          <w:sz w:val="24"/>
          <w:szCs w:val="24"/>
        </w:rPr>
      </w:pPr>
      <w:r w:rsidRPr="00AD6698">
        <w:rPr>
          <w:rFonts w:asciiTheme="minorEastAsia" w:hAnsiTheme="minorEastAsia" w:cs="宋体" w:hint="eastAsia"/>
          <w:bCs/>
          <w:color w:val="000000" w:themeColor="text1"/>
          <w:sz w:val="24"/>
          <w:szCs w:val="24"/>
        </w:rPr>
        <w:t>甲方（盖章）：</w:t>
      </w:r>
      <w:r w:rsidRPr="00AD6698">
        <w:rPr>
          <w:rFonts w:asciiTheme="minorEastAsia" w:hAnsiTheme="minorEastAsia"/>
          <w:bCs/>
          <w:color w:val="000000" w:themeColor="text1"/>
          <w:sz w:val="24"/>
          <w:szCs w:val="24"/>
        </w:rPr>
        <w:t xml:space="preserve">    </w:t>
      </w:r>
      <w:r w:rsidRPr="00AD6698">
        <w:rPr>
          <w:rFonts w:asciiTheme="minorEastAsia" w:hAnsiTheme="minorEastAsia" w:hint="eastAsia"/>
          <w:bCs/>
          <w:color w:val="000000" w:themeColor="text1"/>
          <w:sz w:val="24"/>
          <w:szCs w:val="24"/>
        </w:rPr>
        <w:t xml:space="preserve">                 </w:t>
      </w:r>
      <w:r w:rsidRPr="00AD6698">
        <w:rPr>
          <w:rFonts w:asciiTheme="minorEastAsia" w:hAnsiTheme="minorEastAsia"/>
          <w:bCs/>
          <w:color w:val="000000" w:themeColor="text1"/>
          <w:sz w:val="24"/>
          <w:szCs w:val="24"/>
        </w:rPr>
        <w:t xml:space="preserve"> </w:t>
      </w:r>
      <w:r w:rsidRPr="00AD6698">
        <w:rPr>
          <w:rFonts w:asciiTheme="minorEastAsia" w:hAnsiTheme="minorEastAsia" w:hint="eastAsia"/>
          <w:bCs/>
          <w:color w:val="000000" w:themeColor="text1"/>
          <w:sz w:val="24"/>
          <w:szCs w:val="24"/>
        </w:rPr>
        <w:t>乙方（盖章）：</w:t>
      </w:r>
      <w:r w:rsidRPr="00AD6698">
        <w:rPr>
          <w:rFonts w:asciiTheme="minorEastAsia" w:hAnsiTheme="minorEastAsia" w:cs="宋体" w:hint="eastAsia"/>
          <w:bCs/>
          <w:color w:val="000000" w:themeColor="text1"/>
          <w:sz w:val="24"/>
          <w:szCs w:val="24"/>
        </w:rPr>
        <w:t xml:space="preserve">      </w:t>
      </w:r>
    </w:p>
    <w:p w14:paraId="26693004" w14:textId="77777777" w:rsidR="00CF5C5E" w:rsidRPr="00AD6698" w:rsidRDefault="00000000">
      <w:pPr>
        <w:spacing w:line="480" w:lineRule="auto"/>
        <w:ind w:rightChars="-230" w:right="-483"/>
        <w:jc w:val="left"/>
        <w:rPr>
          <w:rFonts w:asciiTheme="minorEastAsia" w:hAnsiTheme="minorEastAsia" w:cs="宋体"/>
          <w:bCs/>
          <w:color w:val="000000" w:themeColor="text1"/>
          <w:sz w:val="24"/>
          <w:szCs w:val="24"/>
        </w:rPr>
      </w:pPr>
      <w:r w:rsidRPr="00AD6698">
        <w:rPr>
          <w:rFonts w:hint="eastAsia"/>
          <w:color w:val="000000" w:themeColor="text1"/>
        </w:rPr>
        <w:t>法人</w:t>
      </w:r>
      <w:r w:rsidRPr="00AD6698">
        <w:rPr>
          <w:rFonts w:hint="eastAsia"/>
          <w:color w:val="000000" w:themeColor="text1"/>
        </w:rPr>
        <w:t>/</w:t>
      </w:r>
      <w:r w:rsidRPr="00AD6698">
        <w:rPr>
          <w:rFonts w:hint="eastAsia"/>
          <w:color w:val="000000" w:themeColor="text1"/>
        </w:rPr>
        <w:t>授权委托人</w:t>
      </w:r>
      <w:r w:rsidRPr="00AD6698">
        <w:rPr>
          <w:rFonts w:asciiTheme="minorEastAsia" w:hAnsiTheme="minorEastAsia" w:cs="宋体" w:hint="eastAsia"/>
          <w:bCs/>
          <w:color w:val="000000" w:themeColor="text1"/>
          <w:sz w:val="24"/>
          <w:szCs w:val="24"/>
        </w:rPr>
        <w:t xml:space="preserve">（签字）： </w:t>
      </w:r>
      <w:r w:rsidRPr="00AD6698">
        <w:rPr>
          <w:rFonts w:asciiTheme="minorEastAsia" w:hAnsiTheme="minorEastAsia" w:cs="宋体"/>
          <w:bCs/>
          <w:color w:val="000000" w:themeColor="text1"/>
          <w:sz w:val="24"/>
          <w:szCs w:val="24"/>
        </w:rPr>
        <w:t xml:space="preserve">             </w:t>
      </w:r>
      <w:r w:rsidRPr="00AD6698">
        <w:rPr>
          <w:rFonts w:hint="eastAsia"/>
          <w:color w:val="000000" w:themeColor="text1"/>
        </w:rPr>
        <w:t>法人</w:t>
      </w:r>
      <w:r w:rsidRPr="00AD6698">
        <w:rPr>
          <w:rFonts w:hint="eastAsia"/>
          <w:color w:val="000000" w:themeColor="text1"/>
        </w:rPr>
        <w:t>/</w:t>
      </w:r>
      <w:r w:rsidRPr="00AD6698">
        <w:rPr>
          <w:rFonts w:hint="eastAsia"/>
          <w:color w:val="000000" w:themeColor="text1"/>
        </w:rPr>
        <w:t>授权委托人</w:t>
      </w:r>
      <w:r w:rsidRPr="00AD6698">
        <w:rPr>
          <w:rFonts w:asciiTheme="minorEastAsia" w:hAnsiTheme="minorEastAsia" w:cs="宋体" w:hint="eastAsia"/>
          <w:bCs/>
          <w:color w:val="000000" w:themeColor="text1"/>
          <w:sz w:val="24"/>
          <w:szCs w:val="24"/>
        </w:rPr>
        <w:t>（签字）：</w:t>
      </w:r>
      <w:r w:rsidRPr="00AD6698">
        <w:rPr>
          <w:rFonts w:asciiTheme="minorEastAsia" w:hAnsiTheme="minorEastAsia" w:cs="宋体"/>
          <w:bCs/>
          <w:color w:val="000000" w:themeColor="text1"/>
          <w:sz w:val="24"/>
          <w:szCs w:val="24"/>
        </w:rPr>
        <w:t xml:space="preserve">                      </w:t>
      </w:r>
    </w:p>
    <w:p w14:paraId="2C63E072" w14:textId="77777777" w:rsidR="00CF5C5E" w:rsidRPr="00AD6698" w:rsidRDefault="00000000">
      <w:pPr>
        <w:spacing w:line="480" w:lineRule="auto"/>
        <w:ind w:rightChars="-230" w:right="-483"/>
        <w:rPr>
          <w:rFonts w:asciiTheme="minorEastAsia" w:hAnsiTheme="minorEastAsia" w:cs="宋体"/>
          <w:bCs/>
          <w:color w:val="000000" w:themeColor="text1"/>
          <w:sz w:val="24"/>
          <w:szCs w:val="24"/>
        </w:rPr>
      </w:pPr>
      <w:r w:rsidRPr="00AD6698">
        <w:rPr>
          <w:rFonts w:asciiTheme="minorEastAsia" w:hAnsiTheme="minorEastAsia" w:cs="宋体" w:hint="eastAsia"/>
          <w:bCs/>
          <w:color w:val="000000" w:themeColor="text1"/>
          <w:sz w:val="24"/>
          <w:szCs w:val="24"/>
        </w:rPr>
        <w:t xml:space="preserve">税号： </w:t>
      </w:r>
      <w:r w:rsidRPr="00AD6698">
        <w:rPr>
          <w:rFonts w:asciiTheme="minorEastAsia" w:hAnsiTheme="minorEastAsia" w:cs="宋体"/>
          <w:bCs/>
          <w:color w:val="000000" w:themeColor="text1"/>
          <w:sz w:val="24"/>
          <w:szCs w:val="24"/>
        </w:rPr>
        <w:t xml:space="preserve">                              </w:t>
      </w:r>
      <w:r w:rsidRPr="00AD6698">
        <w:rPr>
          <w:rFonts w:asciiTheme="minorEastAsia" w:hAnsiTheme="minorEastAsia" w:cs="宋体" w:hint="eastAsia"/>
          <w:bCs/>
          <w:color w:val="000000" w:themeColor="text1"/>
          <w:sz w:val="24"/>
          <w:szCs w:val="24"/>
        </w:rPr>
        <w:t>税号：</w:t>
      </w:r>
    </w:p>
    <w:p w14:paraId="0EA64AD6" w14:textId="77777777" w:rsidR="00CF5C5E" w:rsidRPr="00AD6698" w:rsidRDefault="00000000">
      <w:pPr>
        <w:spacing w:line="480" w:lineRule="auto"/>
        <w:ind w:rightChars="-230" w:right="-483"/>
        <w:rPr>
          <w:rFonts w:asciiTheme="minorEastAsia" w:hAnsiTheme="minorEastAsia" w:cs="宋体"/>
          <w:bCs/>
          <w:color w:val="000000" w:themeColor="text1"/>
          <w:sz w:val="24"/>
          <w:szCs w:val="24"/>
        </w:rPr>
      </w:pPr>
      <w:r w:rsidRPr="00AD6698">
        <w:rPr>
          <w:rFonts w:asciiTheme="minorEastAsia" w:hAnsiTheme="minorEastAsia" w:cs="宋体" w:hint="eastAsia"/>
          <w:bCs/>
          <w:color w:val="000000" w:themeColor="text1"/>
          <w:sz w:val="24"/>
          <w:szCs w:val="24"/>
        </w:rPr>
        <w:t xml:space="preserve">账号： </w:t>
      </w:r>
      <w:r w:rsidRPr="00AD6698">
        <w:rPr>
          <w:rFonts w:asciiTheme="minorEastAsia" w:hAnsiTheme="minorEastAsia" w:cs="宋体"/>
          <w:bCs/>
          <w:color w:val="000000" w:themeColor="text1"/>
          <w:sz w:val="24"/>
          <w:szCs w:val="24"/>
        </w:rPr>
        <w:t xml:space="preserve">                              </w:t>
      </w:r>
      <w:r w:rsidRPr="00AD6698">
        <w:rPr>
          <w:rFonts w:asciiTheme="minorEastAsia" w:hAnsiTheme="minorEastAsia" w:cs="宋体" w:hint="eastAsia"/>
          <w:bCs/>
          <w:color w:val="000000" w:themeColor="text1"/>
          <w:sz w:val="24"/>
          <w:szCs w:val="24"/>
        </w:rPr>
        <w:t>账号：</w:t>
      </w:r>
    </w:p>
    <w:p w14:paraId="1C91A9EB" w14:textId="77777777" w:rsidR="00CF5C5E" w:rsidRPr="00AD6698" w:rsidRDefault="00000000">
      <w:pPr>
        <w:spacing w:line="480" w:lineRule="auto"/>
        <w:ind w:left="5280" w:rightChars="-230" w:right="-483" w:hangingChars="2200" w:hanging="5280"/>
        <w:rPr>
          <w:rFonts w:asciiTheme="minorEastAsia" w:hAnsiTheme="minorEastAsia" w:cs="宋体"/>
          <w:bCs/>
          <w:color w:val="000000" w:themeColor="text1"/>
          <w:sz w:val="24"/>
          <w:szCs w:val="24"/>
        </w:rPr>
      </w:pPr>
      <w:r w:rsidRPr="00AD6698">
        <w:rPr>
          <w:rFonts w:asciiTheme="minorEastAsia" w:hAnsiTheme="minorEastAsia" w:cs="宋体" w:hint="eastAsia"/>
          <w:bCs/>
          <w:color w:val="000000" w:themeColor="text1"/>
          <w:sz w:val="24"/>
          <w:szCs w:val="24"/>
        </w:rPr>
        <w:t xml:space="preserve">开户行：  </w:t>
      </w:r>
      <w:r w:rsidRPr="00AD6698">
        <w:rPr>
          <w:rFonts w:asciiTheme="minorEastAsia" w:hAnsiTheme="minorEastAsia" w:cs="宋体"/>
          <w:bCs/>
          <w:color w:val="000000" w:themeColor="text1"/>
          <w:sz w:val="24"/>
          <w:szCs w:val="24"/>
        </w:rPr>
        <w:t xml:space="preserve">                          </w:t>
      </w:r>
      <w:r w:rsidRPr="00AD6698">
        <w:rPr>
          <w:rFonts w:asciiTheme="minorEastAsia" w:hAnsiTheme="minorEastAsia" w:cs="宋体" w:hint="eastAsia"/>
          <w:bCs/>
          <w:color w:val="000000" w:themeColor="text1"/>
          <w:sz w:val="24"/>
          <w:szCs w:val="24"/>
        </w:rPr>
        <w:t>开户行：</w:t>
      </w:r>
      <w:r w:rsidRPr="00AD6698">
        <w:rPr>
          <w:rFonts w:asciiTheme="minorEastAsia" w:hAnsiTheme="minorEastAsia" w:cs="宋体"/>
          <w:bCs/>
          <w:color w:val="000000" w:themeColor="text1"/>
          <w:sz w:val="24"/>
          <w:szCs w:val="24"/>
        </w:rPr>
        <w:t xml:space="preserve"> </w:t>
      </w:r>
    </w:p>
    <w:p w14:paraId="1B305C5D" w14:textId="77777777" w:rsidR="00CF5C5E" w:rsidRPr="00AD6698" w:rsidRDefault="00000000">
      <w:pPr>
        <w:spacing w:line="480" w:lineRule="auto"/>
        <w:ind w:rightChars="-230" w:right="-483"/>
        <w:rPr>
          <w:color w:val="000000" w:themeColor="text1"/>
        </w:rPr>
      </w:pPr>
      <w:r w:rsidRPr="00AD6698">
        <w:rPr>
          <w:rFonts w:asciiTheme="minorEastAsia" w:hAnsiTheme="minorEastAsia" w:cs="宋体" w:hint="eastAsia"/>
          <w:bCs/>
          <w:color w:val="000000" w:themeColor="text1"/>
          <w:sz w:val="24"/>
          <w:szCs w:val="24"/>
        </w:rPr>
        <w:t xml:space="preserve">电话： </w:t>
      </w:r>
      <w:r w:rsidRPr="00AD6698">
        <w:rPr>
          <w:rFonts w:asciiTheme="minorEastAsia" w:hAnsiTheme="minorEastAsia" w:cs="宋体"/>
          <w:bCs/>
          <w:color w:val="000000" w:themeColor="text1"/>
          <w:sz w:val="24"/>
          <w:szCs w:val="24"/>
        </w:rPr>
        <w:t xml:space="preserve">                              </w:t>
      </w:r>
      <w:r w:rsidRPr="00AD6698">
        <w:rPr>
          <w:rFonts w:asciiTheme="minorEastAsia" w:hAnsiTheme="minorEastAsia" w:cs="宋体" w:hint="eastAsia"/>
          <w:bCs/>
          <w:color w:val="000000" w:themeColor="text1"/>
          <w:sz w:val="24"/>
          <w:szCs w:val="24"/>
        </w:rPr>
        <w:t>电话：</w:t>
      </w:r>
    </w:p>
    <w:p w14:paraId="295413E8" w14:textId="77777777" w:rsidR="00CF5C5E" w:rsidRPr="00AD6698" w:rsidRDefault="00000000">
      <w:pPr>
        <w:spacing w:line="480" w:lineRule="auto"/>
        <w:ind w:rightChars="-230" w:right="-483" w:firstLineChars="500" w:firstLine="1200"/>
        <w:rPr>
          <w:rFonts w:asciiTheme="minorEastAsia" w:hAnsiTheme="minorEastAsia"/>
          <w:color w:val="000000" w:themeColor="text1"/>
          <w:sz w:val="24"/>
          <w:szCs w:val="24"/>
        </w:rPr>
      </w:pPr>
      <w:r w:rsidRPr="00AD6698">
        <w:rPr>
          <w:rFonts w:asciiTheme="minorEastAsia" w:hAnsiTheme="minorEastAsia" w:hint="eastAsia"/>
          <w:color w:val="000000" w:themeColor="text1"/>
          <w:sz w:val="24"/>
          <w:szCs w:val="24"/>
        </w:rPr>
        <w:t xml:space="preserve">合同签订时间： </w:t>
      </w:r>
      <w:r w:rsidRPr="00AD6698">
        <w:rPr>
          <w:rFonts w:asciiTheme="minorEastAsia" w:hAnsiTheme="minorEastAsia"/>
          <w:color w:val="000000" w:themeColor="text1"/>
          <w:sz w:val="24"/>
          <w:szCs w:val="24"/>
        </w:rPr>
        <w:t xml:space="preserve"> </w:t>
      </w:r>
      <w:r w:rsidRPr="00AD6698">
        <w:rPr>
          <w:rFonts w:asciiTheme="minorEastAsia" w:hAnsiTheme="minorEastAsia" w:hint="eastAsia"/>
          <w:color w:val="000000" w:themeColor="text1"/>
          <w:sz w:val="24"/>
          <w:szCs w:val="24"/>
        </w:rPr>
        <w:t xml:space="preserve"> </w:t>
      </w:r>
      <w:r w:rsidRPr="00AD6698">
        <w:rPr>
          <w:rFonts w:asciiTheme="minorEastAsia" w:hAnsiTheme="minorEastAsia"/>
          <w:color w:val="000000" w:themeColor="text1"/>
          <w:sz w:val="24"/>
          <w:szCs w:val="24"/>
        </w:rPr>
        <w:t xml:space="preserve">       </w:t>
      </w:r>
      <w:r w:rsidRPr="00AD6698">
        <w:rPr>
          <w:rFonts w:asciiTheme="minorEastAsia" w:hAnsiTheme="minorEastAsia" w:hint="eastAsia"/>
          <w:color w:val="000000" w:themeColor="text1"/>
          <w:sz w:val="24"/>
          <w:szCs w:val="24"/>
        </w:rPr>
        <w:t xml:space="preserve">年 </w:t>
      </w:r>
      <w:r w:rsidRPr="00AD6698">
        <w:rPr>
          <w:rFonts w:asciiTheme="minorEastAsia" w:hAnsiTheme="minorEastAsia"/>
          <w:color w:val="000000" w:themeColor="text1"/>
          <w:sz w:val="24"/>
          <w:szCs w:val="24"/>
        </w:rPr>
        <w:t xml:space="preserve">    </w:t>
      </w:r>
      <w:r w:rsidRPr="00AD6698">
        <w:rPr>
          <w:rFonts w:asciiTheme="minorEastAsia" w:hAnsiTheme="minorEastAsia" w:hint="eastAsia"/>
          <w:color w:val="000000" w:themeColor="text1"/>
          <w:sz w:val="24"/>
          <w:szCs w:val="24"/>
        </w:rPr>
        <w:t xml:space="preserve">月 </w:t>
      </w:r>
      <w:r w:rsidRPr="00AD6698">
        <w:rPr>
          <w:rFonts w:asciiTheme="minorEastAsia" w:hAnsiTheme="minorEastAsia"/>
          <w:color w:val="000000" w:themeColor="text1"/>
          <w:sz w:val="24"/>
          <w:szCs w:val="24"/>
        </w:rPr>
        <w:t xml:space="preserve">    </w:t>
      </w:r>
      <w:r w:rsidRPr="00AD6698">
        <w:rPr>
          <w:rFonts w:asciiTheme="minorEastAsia" w:hAnsiTheme="minorEastAsia" w:hint="eastAsia"/>
          <w:color w:val="000000" w:themeColor="text1"/>
          <w:sz w:val="24"/>
          <w:szCs w:val="24"/>
        </w:rPr>
        <w:t>日</w:t>
      </w:r>
    </w:p>
    <w:p w14:paraId="198C86FF" w14:textId="77777777" w:rsidR="00CF5C5E" w:rsidRPr="00AD6698" w:rsidRDefault="00CF5C5E">
      <w:pPr>
        <w:pStyle w:val="3"/>
        <w:rPr>
          <w:color w:val="000000" w:themeColor="text1"/>
        </w:rPr>
      </w:pPr>
    </w:p>
    <w:p w14:paraId="3F23A4B3" w14:textId="77777777" w:rsidR="00CF5C5E" w:rsidRPr="00AD6698" w:rsidRDefault="00000000">
      <w:pPr>
        <w:spacing w:line="470" w:lineRule="exact"/>
        <w:rPr>
          <w:color w:val="000000" w:themeColor="text1"/>
          <w:sz w:val="30"/>
          <w:szCs w:val="30"/>
        </w:rPr>
      </w:pPr>
      <w:r w:rsidRPr="00AD6698">
        <w:rPr>
          <w:rFonts w:hint="eastAsia"/>
          <w:color w:val="000000" w:themeColor="text1"/>
          <w:sz w:val="30"/>
          <w:szCs w:val="30"/>
        </w:rPr>
        <w:t>（附加签订安全生产合同）</w:t>
      </w:r>
    </w:p>
    <w:sectPr w:rsidR="00CF5C5E" w:rsidRPr="00AD6698">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4D5E" w14:textId="77777777" w:rsidR="00C27374" w:rsidRDefault="00C27374">
      <w:r>
        <w:separator/>
      </w:r>
    </w:p>
  </w:endnote>
  <w:endnote w:type="continuationSeparator" w:id="0">
    <w:p w14:paraId="63623B81" w14:textId="77777777" w:rsidR="00C27374" w:rsidRDefault="00C2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02C8" w14:textId="77777777" w:rsidR="00CF5C5E" w:rsidRDefault="00000000">
    <w:pPr>
      <w:pStyle w:val="aa"/>
    </w:pPr>
    <w:r>
      <w:rPr>
        <w:noProof/>
      </w:rPr>
      <mc:AlternateContent>
        <mc:Choice Requires="wps">
          <w:drawing>
            <wp:anchor distT="0" distB="0" distL="114300" distR="114300" simplePos="0" relativeHeight="251659264" behindDoc="0" locked="0" layoutInCell="1" allowOverlap="1" wp14:anchorId="7B9019D0" wp14:editId="623B3C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F7832" w14:textId="77777777" w:rsidR="00CF5C5E" w:rsidRDefault="00000000">
                          <w:pPr>
                            <w:pStyle w:val="aa"/>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28A905">
                    <w:pPr>
                      <w:pStyle w:val="9"/>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E8CB" w14:textId="77777777" w:rsidR="00C27374" w:rsidRDefault="00C27374">
      <w:r>
        <w:separator/>
      </w:r>
    </w:p>
  </w:footnote>
  <w:footnote w:type="continuationSeparator" w:id="0">
    <w:p w14:paraId="243E8FB3" w14:textId="77777777" w:rsidR="00C27374" w:rsidRDefault="00C27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193A"/>
    <w:multiLevelType w:val="multilevel"/>
    <w:tmpl w:val="17FA193A"/>
    <w:lvl w:ilvl="0">
      <w:start w:val="1"/>
      <w:numFmt w:val="decimal"/>
      <w:lvlText w:val="%1、"/>
      <w:lvlJc w:val="left"/>
      <w:pPr>
        <w:ind w:left="1200" w:hanging="720"/>
      </w:pPr>
      <w:rPr>
        <w:rFonts w:hint="default"/>
        <w:color w:val="auto"/>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4CE1A6C"/>
    <w:multiLevelType w:val="multilevel"/>
    <w:tmpl w:val="24CE1A6C"/>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94974101">
    <w:abstractNumId w:val="0"/>
  </w:num>
  <w:num w:numId="2" w16cid:durableId="68564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4NzIxYTM5NDVhODBhMjA4MTg5NGYwM2FkMTc4MGMifQ=="/>
    <w:docVar w:name="KSO_WPS_MARK_KEY" w:val="e424a997-de42-40ce-a695-5e1b1f1cd6b4"/>
  </w:docVars>
  <w:rsids>
    <w:rsidRoot w:val="00660D75"/>
    <w:rsid w:val="000051D2"/>
    <w:rsid w:val="000065D8"/>
    <w:rsid w:val="0002161B"/>
    <w:rsid w:val="00033225"/>
    <w:rsid w:val="00037DA5"/>
    <w:rsid w:val="00046823"/>
    <w:rsid w:val="00051AEE"/>
    <w:rsid w:val="0006331C"/>
    <w:rsid w:val="00063F73"/>
    <w:rsid w:val="000716FB"/>
    <w:rsid w:val="00074479"/>
    <w:rsid w:val="000815CB"/>
    <w:rsid w:val="00083DB8"/>
    <w:rsid w:val="00084CBB"/>
    <w:rsid w:val="00085C71"/>
    <w:rsid w:val="0008750F"/>
    <w:rsid w:val="00091CC6"/>
    <w:rsid w:val="000928FF"/>
    <w:rsid w:val="00097A38"/>
    <w:rsid w:val="000B1B4B"/>
    <w:rsid w:val="000C650F"/>
    <w:rsid w:val="000D0968"/>
    <w:rsid w:val="000D2318"/>
    <w:rsid w:val="000F1072"/>
    <w:rsid w:val="001069CA"/>
    <w:rsid w:val="001176EC"/>
    <w:rsid w:val="00120B34"/>
    <w:rsid w:val="00132731"/>
    <w:rsid w:val="00135715"/>
    <w:rsid w:val="00141812"/>
    <w:rsid w:val="00142B43"/>
    <w:rsid w:val="0014425F"/>
    <w:rsid w:val="00145F26"/>
    <w:rsid w:val="001467A3"/>
    <w:rsid w:val="00160053"/>
    <w:rsid w:val="00160DDF"/>
    <w:rsid w:val="00172AD7"/>
    <w:rsid w:val="00186DC6"/>
    <w:rsid w:val="00192FB6"/>
    <w:rsid w:val="0019303D"/>
    <w:rsid w:val="001A44DA"/>
    <w:rsid w:val="001C0DE5"/>
    <w:rsid w:val="001C4D66"/>
    <w:rsid w:val="001C5D23"/>
    <w:rsid w:val="001C6756"/>
    <w:rsid w:val="001D52D2"/>
    <w:rsid w:val="001D7365"/>
    <w:rsid w:val="001D7BE3"/>
    <w:rsid w:val="001E7826"/>
    <w:rsid w:val="002005AF"/>
    <w:rsid w:val="0020284D"/>
    <w:rsid w:val="00203E30"/>
    <w:rsid w:val="002068CE"/>
    <w:rsid w:val="0021649C"/>
    <w:rsid w:val="002264A3"/>
    <w:rsid w:val="00232045"/>
    <w:rsid w:val="00235544"/>
    <w:rsid w:val="0025016B"/>
    <w:rsid w:val="00257717"/>
    <w:rsid w:val="0026059E"/>
    <w:rsid w:val="00260BC7"/>
    <w:rsid w:val="002630E2"/>
    <w:rsid w:val="00267734"/>
    <w:rsid w:val="00270C83"/>
    <w:rsid w:val="00271C55"/>
    <w:rsid w:val="00273E6A"/>
    <w:rsid w:val="00275AC2"/>
    <w:rsid w:val="00280591"/>
    <w:rsid w:val="002814C8"/>
    <w:rsid w:val="00285493"/>
    <w:rsid w:val="0028707C"/>
    <w:rsid w:val="00293B2F"/>
    <w:rsid w:val="0029538E"/>
    <w:rsid w:val="002C4C44"/>
    <w:rsid w:val="002C515D"/>
    <w:rsid w:val="002D23E1"/>
    <w:rsid w:val="002E2A07"/>
    <w:rsid w:val="002F23EE"/>
    <w:rsid w:val="002F54D0"/>
    <w:rsid w:val="002F7278"/>
    <w:rsid w:val="003031BA"/>
    <w:rsid w:val="00304605"/>
    <w:rsid w:val="00322C40"/>
    <w:rsid w:val="003333E0"/>
    <w:rsid w:val="003369D7"/>
    <w:rsid w:val="00345588"/>
    <w:rsid w:val="00353DD4"/>
    <w:rsid w:val="003966F0"/>
    <w:rsid w:val="00397F62"/>
    <w:rsid w:val="003A16EF"/>
    <w:rsid w:val="003A44EA"/>
    <w:rsid w:val="003B32C2"/>
    <w:rsid w:val="003B4F0E"/>
    <w:rsid w:val="003B70A9"/>
    <w:rsid w:val="003C48CC"/>
    <w:rsid w:val="003C715C"/>
    <w:rsid w:val="003D57CB"/>
    <w:rsid w:val="003E61B2"/>
    <w:rsid w:val="003F1ABE"/>
    <w:rsid w:val="003F381C"/>
    <w:rsid w:val="004030C6"/>
    <w:rsid w:val="00404D05"/>
    <w:rsid w:val="00411C57"/>
    <w:rsid w:val="004148FE"/>
    <w:rsid w:val="004258E4"/>
    <w:rsid w:val="004261A1"/>
    <w:rsid w:val="0047053F"/>
    <w:rsid w:val="004736C8"/>
    <w:rsid w:val="0048667E"/>
    <w:rsid w:val="004908FC"/>
    <w:rsid w:val="004A4014"/>
    <w:rsid w:val="004A6B23"/>
    <w:rsid w:val="004A7C58"/>
    <w:rsid w:val="004B55BC"/>
    <w:rsid w:val="004C4F86"/>
    <w:rsid w:val="004E4021"/>
    <w:rsid w:val="005161CF"/>
    <w:rsid w:val="00525EF6"/>
    <w:rsid w:val="00542279"/>
    <w:rsid w:val="00545340"/>
    <w:rsid w:val="00547D13"/>
    <w:rsid w:val="00553BF1"/>
    <w:rsid w:val="00566DC9"/>
    <w:rsid w:val="0057406F"/>
    <w:rsid w:val="005812C2"/>
    <w:rsid w:val="00584C48"/>
    <w:rsid w:val="00586C4E"/>
    <w:rsid w:val="00587645"/>
    <w:rsid w:val="00593C09"/>
    <w:rsid w:val="005A19A0"/>
    <w:rsid w:val="005A451C"/>
    <w:rsid w:val="005B033D"/>
    <w:rsid w:val="005B2EB3"/>
    <w:rsid w:val="005B399C"/>
    <w:rsid w:val="005B5A95"/>
    <w:rsid w:val="005C461C"/>
    <w:rsid w:val="005C6D79"/>
    <w:rsid w:val="005D2665"/>
    <w:rsid w:val="005D7505"/>
    <w:rsid w:val="005E0F1B"/>
    <w:rsid w:val="005E164F"/>
    <w:rsid w:val="00601356"/>
    <w:rsid w:val="00603A08"/>
    <w:rsid w:val="00621E87"/>
    <w:rsid w:val="00635EB8"/>
    <w:rsid w:val="006408B2"/>
    <w:rsid w:val="00640925"/>
    <w:rsid w:val="00645398"/>
    <w:rsid w:val="00645D94"/>
    <w:rsid w:val="006502F9"/>
    <w:rsid w:val="00660D75"/>
    <w:rsid w:val="00664774"/>
    <w:rsid w:val="00666BB6"/>
    <w:rsid w:val="00672390"/>
    <w:rsid w:val="00674737"/>
    <w:rsid w:val="00677F80"/>
    <w:rsid w:val="00683715"/>
    <w:rsid w:val="0068453E"/>
    <w:rsid w:val="00690783"/>
    <w:rsid w:val="00692814"/>
    <w:rsid w:val="0069659B"/>
    <w:rsid w:val="006A4971"/>
    <w:rsid w:val="006A713A"/>
    <w:rsid w:val="006B7A44"/>
    <w:rsid w:val="006D0CAB"/>
    <w:rsid w:val="006D1CD9"/>
    <w:rsid w:val="006D3847"/>
    <w:rsid w:val="006D4908"/>
    <w:rsid w:val="006F1EDF"/>
    <w:rsid w:val="006F2321"/>
    <w:rsid w:val="0072387D"/>
    <w:rsid w:val="0072714E"/>
    <w:rsid w:val="00727370"/>
    <w:rsid w:val="00731B91"/>
    <w:rsid w:val="00736A57"/>
    <w:rsid w:val="0074081E"/>
    <w:rsid w:val="0074624B"/>
    <w:rsid w:val="007463B9"/>
    <w:rsid w:val="007532D8"/>
    <w:rsid w:val="0076074D"/>
    <w:rsid w:val="00763B4E"/>
    <w:rsid w:val="007736CB"/>
    <w:rsid w:val="00777854"/>
    <w:rsid w:val="00780289"/>
    <w:rsid w:val="0078413E"/>
    <w:rsid w:val="007845E6"/>
    <w:rsid w:val="00784839"/>
    <w:rsid w:val="00785E60"/>
    <w:rsid w:val="007931EC"/>
    <w:rsid w:val="00793C21"/>
    <w:rsid w:val="00796991"/>
    <w:rsid w:val="007A75FB"/>
    <w:rsid w:val="007D6643"/>
    <w:rsid w:val="007E7138"/>
    <w:rsid w:val="007F2A35"/>
    <w:rsid w:val="007F51E2"/>
    <w:rsid w:val="00802094"/>
    <w:rsid w:val="00815384"/>
    <w:rsid w:val="0082456C"/>
    <w:rsid w:val="00825B51"/>
    <w:rsid w:val="00836719"/>
    <w:rsid w:val="00851A37"/>
    <w:rsid w:val="00861DA5"/>
    <w:rsid w:val="008625F0"/>
    <w:rsid w:val="00874CC2"/>
    <w:rsid w:val="00891978"/>
    <w:rsid w:val="00896144"/>
    <w:rsid w:val="008961A0"/>
    <w:rsid w:val="008B679A"/>
    <w:rsid w:val="008C268D"/>
    <w:rsid w:val="008C57FA"/>
    <w:rsid w:val="008D0F2F"/>
    <w:rsid w:val="008E5688"/>
    <w:rsid w:val="008E6E76"/>
    <w:rsid w:val="008E71CA"/>
    <w:rsid w:val="008F3CDF"/>
    <w:rsid w:val="008F6F7B"/>
    <w:rsid w:val="00902CE2"/>
    <w:rsid w:val="00914028"/>
    <w:rsid w:val="00914CE1"/>
    <w:rsid w:val="00927730"/>
    <w:rsid w:val="00935720"/>
    <w:rsid w:val="00936073"/>
    <w:rsid w:val="009436CB"/>
    <w:rsid w:val="00946C24"/>
    <w:rsid w:val="00953DE4"/>
    <w:rsid w:val="009757AF"/>
    <w:rsid w:val="00976C57"/>
    <w:rsid w:val="00976F82"/>
    <w:rsid w:val="00980D03"/>
    <w:rsid w:val="00A00F7F"/>
    <w:rsid w:val="00A06EC7"/>
    <w:rsid w:val="00A21ADF"/>
    <w:rsid w:val="00A2301E"/>
    <w:rsid w:val="00A25ED9"/>
    <w:rsid w:val="00A3384B"/>
    <w:rsid w:val="00A50861"/>
    <w:rsid w:val="00A52CCD"/>
    <w:rsid w:val="00A53055"/>
    <w:rsid w:val="00A55747"/>
    <w:rsid w:val="00A617A9"/>
    <w:rsid w:val="00A741C8"/>
    <w:rsid w:val="00A761CC"/>
    <w:rsid w:val="00A769F8"/>
    <w:rsid w:val="00A80085"/>
    <w:rsid w:val="00A81087"/>
    <w:rsid w:val="00A910C0"/>
    <w:rsid w:val="00AC4477"/>
    <w:rsid w:val="00AC5D23"/>
    <w:rsid w:val="00AD0985"/>
    <w:rsid w:val="00AD0AB7"/>
    <w:rsid w:val="00AD6698"/>
    <w:rsid w:val="00AD72B6"/>
    <w:rsid w:val="00AE75FF"/>
    <w:rsid w:val="00AF4A96"/>
    <w:rsid w:val="00B002DD"/>
    <w:rsid w:val="00B02BBC"/>
    <w:rsid w:val="00B06C35"/>
    <w:rsid w:val="00B11322"/>
    <w:rsid w:val="00B13719"/>
    <w:rsid w:val="00B17A76"/>
    <w:rsid w:val="00B257F3"/>
    <w:rsid w:val="00B334AA"/>
    <w:rsid w:val="00B337CA"/>
    <w:rsid w:val="00B36F84"/>
    <w:rsid w:val="00B372CE"/>
    <w:rsid w:val="00B43919"/>
    <w:rsid w:val="00B64EC6"/>
    <w:rsid w:val="00B87502"/>
    <w:rsid w:val="00B87AC3"/>
    <w:rsid w:val="00B95A77"/>
    <w:rsid w:val="00B95ABC"/>
    <w:rsid w:val="00BA4A38"/>
    <w:rsid w:val="00BB0836"/>
    <w:rsid w:val="00BB30DC"/>
    <w:rsid w:val="00BB3420"/>
    <w:rsid w:val="00BB4661"/>
    <w:rsid w:val="00BB7FAC"/>
    <w:rsid w:val="00BC0473"/>
    <w:rsid w:val="00BF05C9"/>
    <w:rsid w:val="00C05CDB"/>
    <w:rsid w:val="00C24DC0"/>
    <w:rsid w:val="00C27374"/>
    <w:rsid w:val="00C35BC5"/>
    <w:rsid w:val="00C44C98"/>
    <w:rsid w:val="00C45D87"/>
    <w:rsid w:val="00C76F30"/>
    <w:rsid w:val="00C77AB1"/>
    <w:rsid w:val="00C82346"/>
    <w:rsid w:val="00C878C8"/>
    <w:rsid w:val="00CA2269"/>
    <w:rsid w:val="00CA23FC"/>
    <w:rsid w:val="00CA2DD5"/>
    <w:rsid w:val="00CA3F9A"/>
    <w:rsid w:val="00CB0469"/>
    <w:rsid w:val="00CB275B"/>
    <w:rsid w:val="00CB550C"/>
    <w:rsid w:val="00CC0BD4"/>
    <w:rsid w:val="00CC5372"/>
    <w:rsid w:val="00CD20A2"/>
    <w:rsid w:val="00CD3FAA"/>
    <w:rsid w:val="00CE1AAA"/>
    <w:rsid w:val="00CE3A83"/>
    <w:rsid w:val="00CF4082"/>
    <w:rsid w:val="00CF5C5E"/>
    <w:rsid w:val="00D0184C"/>
    <w:rsid w:val="00D30A88"/>
    <w:rsid w:val="00D354F5"/>
    <w:rsid w:val="00D35B4A"/>
    <w:rsid w:val="00D35BE7"/>
    <w:rsid w:val="00D36BF1"/>
    <w:rsid w:val="00D478A5"/>
    <w:rsid w:val="00D62F7B"/>
    <w:rsid w:val="00D63F3B"/>
    <w:rsid w:val="00D66A20"/>
    <w:rsid w:val="00D770C4"/>
    <w:rsid w:val="00D809B0"/>
    <w:rsid w:val="00D810C2"/>
    <w:rsid w:val="00D865B8"/>
    <w:rsid w:val="00D95F3F"/>
    <w:rsid w:val="00DB64FC"/>
    <w:rsid w:val="00DC6980"/>
    <w:rsid w:val="00DE14A5"/>
    <w:rsid w:val="00DE481B"/>
    <w:rsid w:val="00DF0344"/>
    <w:rsid w:val="00DF4A89"/>
    <w:rsid w:val="00E04375"/>
    <w:rsid w:val="00E1497B"/>
    <w:rsid w:val="00E14DAE"/>
    <w:rsid w:val="00E2078E"/>
    <w:rsid w:val="00E24CB5"/>
    <w:rsid w:val="00E34646"/>
    <w:rsid w:val="00E432B1"/>
    <w:rsid w:val="00E51F5E"/>
    <w:rsid w:val="00E57F27"/>
    <w:rsid w:val="00E67B5B"/>
    <w:rsid w:val="00E73171"/>
    <w:rsid w:val="00E763AF"/>
    <w:rsid w:val="00E802F6"/>
    <w:rsid w:val="00E90528"/>
    <w:rsid w:val="00EA04C1"/>
    <w:rsid w:val="00EA0627"/>
    <w:rsid w:val="00ED45A0"/>
    <w:rsid w:val="00EE2C16"/>
    <w:rsid w:val="00EE5C2F"/>
    <w:rsid w:val="00EF2FB8"/>
    <w:rsid w:val="00F01391"/>
    <w:rsid w:val="00F02F1F"/>
    <w:rsid w:val="00F02FFD"/>
    <w:rsid w:val="00F072C0"/>
    <w:rsid w:val="00F12FEE"/>
    <w:rsid w:val="00F3385D"/>
    <w:rsid w:val="00F414A5"/>
    <w:rsid w:val="00F5047B"/>
    <w:rsid w:val="00F51384"/>
    <w:rsid w:val="00F56050"/>
    <w:rsid w:val="00F5775F"/>
    <w:rsid w:val="00F60809"/>
    <w:rsid w:val="00F73AB6"/>
    <w:rsid w:val="00F80584"/>
    <w:rsid w:val="00F9136C"/>
    <w:rsid w:val="00F92F3C"/>
    <w:rsid w:val="00F97712"/>
    <w:rsid w:val="00FA201D"/>
    <w:rsid w:val="00FA5AF6"/>
    <w:rsid w:val="00FB1E68"/>
    <w:rsid w:val="00FB4418"/>
    <w:rsid w:val="00FB7BA4"/>
    <w:rsid w:val="00FC42A5"/>
    <w:rsid w:val="00FC43B0"/>
    <w:rsid w:val="00FE34B2"/>
    <w:rsid w:val="00FE41A4"/>
    <w:rsid w:val="00FE5DF4"/>
    <w:rsid w:val="00FF0A17"/>
    <w:rsid w:val="00FF1EDB"/>
    <w:rsid w:val="00FF4817"/>
    <w:rsid w:val="00FF66BB"/>
    <w:rsid w:val="17CF0EF0"/>
    <w:rsid w:val="18E542A5"/>
    <w:rsid w:val="18FA5DE5"/>
    <w:rsid w:val="1A7F3E9A"/>
    <w:rsid w:val="232F305B"/>
    <w:rsid w:val="274A4557"/>
    <w:rsid w:val="2D097B91"/>
    <w:rsid w:val="2FED777D"/>
    <w:rsid w:val="395820A7"/>
    <w:rsid w:val="3DA8579C"/>
    <w:rsid w:val="3F3C44B0"/>
    <w:rsid w:val="49CB7B08"/>
    <w:rsid w:val="57B20AC6"/>
    <w:rsid w:val="58153258"/>
    <w:rsid w:val="5A652896"/>
    <w:rsid w:val="5F143927"/>
    <w:rsid w:val="61BC28EC"/>
    <w:rsid w:val="69E03C41"/>
    <w:rsid w:val="6C0A5986"/>
    <w:rsid w:val="6E564254"/>
    <w:rsid w:val="6F1613E5"/>
    <w:rsid w:val="70D16E21"/>
    <w:rsid w:val="74311801"/>
    <w:rsid w:val="7A5E6670"/>
    <w:rsid w:val="7AD7153F"/>
    <w:rsid w:val="7E8B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10F11"/>
  <w15:docId w15:val="{AD472A9B-A08B-4DED-8D42-A99E766F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rFonts w:ascii="Times New Roman" w:eastAsia="宋体" w:hAnsi="Times New Roman" w:cs="Times New Roman"/>
      <w:kern w:val="0"/>
      <w:szCs w:val="20"/>
    </w:rPr>
  </w:style>
  <w:style w:type="paragraph" w:styleId="a4">
    <w:name w:val="annotation text"/>
    <w:basedOn w:val="a"/>
    <w:link w:val="a5"/>
    <w:unhideWhenUsed/>
    <w:qFormat/>
    <w:pPr>
      <w:jc w:val="left"/>
    </w:pPr>
  </w:style>
  <w:style w:type="paragraph" w:styleId="a6">
    <w:name w:val="Body Text"/>
    <w:basedOn w:val="a"/>
    <w:link w:val="a7"/>
    <w:semiHidden/>
    <w:unhideWhenUsed/>
    <w:qFormat/>
    <w:pPr>
      <w:adjustRightInd w:val="0"/>
      <w:snapToGrid w:val="0"/>
      <w:spacing w:line="360" w:lineRule="auto"/>
      <w:ind w:firstLineChars="200" w:firstLine="200"/>
    </w:pPr>
    <w:rPr>
      <w:rFonts w:ascii="Calibri" w:eastAsia="宋体" w:hAnsi="Calibri" w:cs="Times New Roman"/>
      <w:kern w:val="0"/>
      <w:sz w:val="24"/>
      <w:szCs w:val="2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spacing w:before="100" w:beforeAutospacing="1" w:after="100" w:afterAutospacing="1"/>
      <w:jc w:val="left"/>
    </w:pPr>
    <w:rPr>
      <w:kern w:val="0"/>
      <w:sz w:val="24"/>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正文文本 字符"/>
    <w:basedOn w:val="a0"/>
    <w:link w:val="a6"/>
    <w:semiHidden/>
    <w:qFormat/>
    <w:rPr>
      <w:rFonts w:ascii="Calibri" w:eastAsia="宋体" w:hAnsi="Calibri" w:cs="Times New Roman"/>
      <w:kern w:val="0"/>
      <w:sz w:val="24"/>
      <w:szCs w:val="20"/>
    </w:rPr>
  </w:style>
  <w:style w:type="character" w:customStyle="1" w:styleId="2Char1">
    <w:name w:val="标题 2 Char1"/>
    <w:qFormat/>
    <w:rPr>
      <w:rFonts w:ascii="Arial" w:eastAsia="黑体" w:hAnsi="Arial" w:cs="Times New Roman" w:hint="default"/>
      <w:bCs/>
      <w:kern w:val="0"/>
      <w:sz w:val="28"/>
      <w:szCs w:val="32"/>
    </w:rPr>
  </w:style>
  <w:style w:type="character" w:customStyle="1" w:styleId="a9">
    <w:name w:val="批注框文本 字符"/>
    <w:basedOn w:val="a0"/>
    <w:link w:val="a8"/>
    <w:uiPriority w:val="99"/>
    <w:semiHidden/>
    <w:qFormat/>
    <w:rPr>
      <w:sz w:val="18"/>
      <w:szCs w:val="18"/>
    </w:rPr>
  </w:style>
  <w:style w:type="paragraph" w:styleId="af1">
    <w:name w:val="No Spacing"/>
    <w:uiPriority w:val="1"/>
    <w:qFormat/>
    <w:pPr>
      <w:widowControl w:val="0"/>
      <w:adjustRightInd w:val="0"/>
      <w:snapToGrid w:val="0"/>
      <w:spacing w:line="240" w:lineRule="atLeast"/>
    </w:pPr>
    <w:rPr>
      <w:rFonts w:ascii="Calibri" w:eastAsia="微软雅黑" w:hAnsi="Calibri"/>
      <w:kern w:val="2"/>
      <w:sz w:val="21"/>
      <w:szCs w:val="22"/>
    </w:rPr>
  </w:style>
  <w:style w:type="paragraph" w:styleId="af2">
    <w:name w:val="List Paragraph"/>
    <w:basedOn w:val="a"/>
    <w:uiPriority w:val="99"/>
    <w:qFormat/>
    <w:pPr>
      <w:ind w:firstLineChars="200" w:firstLine="420"/>
    </w:pPr>
    <w:rPr>
      <w:rFonts w:ascii="Calibri" w:eastAsia="宋体" w:hAnsi="Calibri" w:cs="Times New Roman"/>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character" w:customStyle="1" w:styleId="a5">
    <w:name w:val="批注文字 字符"/>
    <w:basedOn w:val="a0"/>
    <w:link w:val="a4"/>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1214</Words>
  <Characters>6921</Characters>
  <Application>Microsoft Office Word</Application>
  <DocSecurity>0</DocSecurity>
  <Lines>57</Lines>
  <Paragraphs>16</Paragraphs>
  <ScaleCrop>false</ScaleCrop>
  <Company>China</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HUAWEI</cp:lastModifiedBy>
  <cp:revision>2</cp:revision>
  <cp:lastPrinted>2024-03-28T03:11:00Z</cp:lastPrinted>
  <dcterms:created xsi:type="dcterms:W3CDTF">2024-09-12T00:51:00Z</dcterms:created>
  <dcterms:modified xsi:type="dcterms:W3CDTF">2024-09-12T00:51:00Z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eyJoZGlkIjoiY2UxYWM5YTdjMzVhNWUzYWI0ZDY1OTRmYjMyOThhOGQifQ==</vt:lpwstr>
  </property>
  <property fmtid="{D5CDD505-2E9C-101B-9397-08002B2CF9AE}" pid="3" name="KSOProductBuildVer">
    <vt:lpwstr>2052-12.1.0.17857</vt:lpwstr>
  </property>
  <property fmtid="{D5CDD505-2E9C-101B-9397-08002B2CF9AE}" pid="4" name="ICV">
    <vt:lpwstr>1299F048C7BB4527A4C572539D98B745_13</vt:lpwstr>
  </property>
</Properties>
</file>